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3B5F" w:rsidRPr="00193B5F" w:rsidRDefault="00193B5F" w:rsidP="0034595C">
      <w:pPr>
        <w:spacing w:beforeLines="100" w:before="312" w:afterLines="100" w:after="312"/>
        <w:jc w:val="center"/>
        <w:rPr>
          <w:rFonts w:ascii="黑体" w:eastAsia="黑体" w:hAnsi="黑体"/>
          <w:sz w:val="28"/>
          <w:szCs w:val="28"/>
        </w:rPr>
      </w:pPr>
      <w:r>
        <w:rPr>
          <w:rFonts w:ascii="黑体" w:eastAsia="黑体" w:hAnsi="黑体" w:hint="eastAsia"/>
          <w:sz w:val="28"/>
          <w:szCs w:val="28"/>
        </w:rPr>
        <w:t>《</w:t>
      </w:r>
      <w:r w:rsidRPr="00193B5F">
        <w:rPr>
          <w:rFonts w:ascii="黑体" w:eastAsia="黑体" w:hAnsi="黑体" w:hint="eastAsia"/>
          <w:sz w:val="28"/>
          <w:szCs w:val="28"/>
        </w:rPr>
        <w:t>中国水稻科学</w:t>
      </w:r>
      <w:r>
        <w:rPr>
          <w:rFonts w:ascii="黑体" w:eastAsia="黑体" w:hAnsi="黑体" w:hint="eastAsia"/>
          <w:sz w:val="28"/>
          <w:szCs w:val="28"/>
        </w:rPr>
        <w:t>》</w:t>
      </w:r>
      <w:r w:rsidRPr="00193B5F">
        <w:rPr>
          <w:rFonts w:ascii="黑体" w:eastAsia="黑体" w:hAnsi="黑体" w:hint="eastAsia"/>
          <w:sz w:val="28"/>
          <w:szCs w:val="28"/>
        </w:rPr>
        <w:t>投稿</w:t>
      </w:r>
      <w:r w:rsidR="00010928">
        <w:rPr>
          <w:rFonts w:ascii="黑体" w:eastAsia="黑体" w:hAnsi="黑体" w:hint="eastAsia"/>
          <w:sz w:val="28"/>
          <w:szCs w:val="28"/>
        </w:rPr>
        <w:t>指南</w:t>
      </w:r>
      <w:bookmarkStart w:id="0" w:name="_GoBack"/>
      <w:bookmarkEnd w:id="0"/>
    </w:p>
    <w:p w:rsidR="0034595C" w:rsidRDefault="0034595C" w:rsidP="0034595C">
      <w:pPr>
        <w:spacing w:line="280" w:lineRule="exact"/>
        <w:rPr>
          <w:rFonts w:ascii="Times New Roman" w:hAnsi="Times New Roman" w:cs="Times New Roman"/>
          <w:sz w:val="16"/>
          <w:szCs w:val="16"/>
        </w:rPr>
        <w:sectPr w:rsidR="0034595C" w:rsidSect="003F0F09">
          <w:headerReference w:type="even" r:id="rId6"/>
          <w:headerReference w:type="default" r:id="rId7"/>
          <w:footerReference w:type="even" r:id="rId8"/>
          <w:footerReference w:type="default" r:id="rId9"/>
          <w:headerReference w:type="first" r:id="rId10"/>
          <w:footerReference w:type="first" r:id="rId11"/>
          <w:pgSz w:w="11906" w:h="16838"/>
          <w:pgMar w:top="1871" w:right="1134" w:bottom="1361" w:left="1134" w:header="1304" w:footer="992" w:gutter="0"/>
          <w:pgNumType w:fmt="upperRoman" w:start="1"/>
          <w:cols w:space="425"/>
          <w:titlePg/>
          <w:docGrid w:type="lines" w:linePitch="312"/>
        </w:sectPr>
      </w:pP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lastRenderedPageBreak/>
        <w:t>1</w:t>
      </w:r>
      <w:r w:rsidR="00291F79" w:rsidRPr="00A6176F">
        <w:rPr>
          <w:rFonts w:ascii="Times New Roman" w:hAnsi="Times New Roman" w:cs="Times New Roman" w:hint="eastAsia"/>
          <w:b/>
          <w:sz w:val="18"/>
          <w:szCs w:val="18"/>
        </w:rPr>
        <w:t xml:space="preserve">. </w:t>
      </w:r>
      <w:r w:rsidR="00193B5F" w:rsidRPr="00A6176F">
        <w:rPr>
          <w:rFonts w:ascii="Times New Roman" w:hAnsi="Times New Roman" w:cs="Times New Roman"/>
          <w:sz w:val="18"/>
          <w:szCs w:val="18"/>
        </w:rPr>
        <w:t>《中国水稻科学》为中国水稻研究所主办的全国性水稻科学学术性期刊。双月刊</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国内外公开发行。刊登以水稻为研究对象的未经发表的专题研究报告、学术论文、新技术新方法、学术活动简讯等。</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2</w:t>
      </w:r>
      <w:r w:rsidR="00291F79" w:rsidRPr="00A6176F">
        <w:rPr>
          <w:rFonts w:ascii="Times New Roman" w:hAnsi="Times New Roman" w:cs="Times New Roman" w:hint="eastAsia"/>
          <w:b/>
          <w:sz w:val="18"/>
          <w:szCs w:val="18"/>
        </w:rPr>
        <w:t xml:space="preserve">. </w:t>
      </w:r>
      <w:r w:rsidR="00193B5F" w:rsidRPr="00A6176F">
        <w:rPr>
          <w:rFonts w:ascii="Times New Roman" w:hAnsi="Times New Roman" w:cs="Times New Roman"/>
          <w:sz w:val="18"/>
          <w:szCs w:val="18"/>
        </w:rPr>
        <w:t>《中国水稻科学》</w:t>
      </w:r>
      <w:r w:rsidR="003162A5">
        <w:rPr>
          <w:rFonts w:ascii="Times New Roman" w:hAnsi="Times New Roman" w:cs="Times New Roman" w:hint="eastAsia"/>
          <w:sz w:val="18"/>
          <w:szCs w:val="18"/>
        </w:rPr>
        <w:t>已加入</w:t>
      </w:r>
      <w:r w:rsidR="00193B5F" w:rsidRPr="00A6176F">
        <w:rPr>
          <w:rFonts w:ascii="Times New Roman" w:hAnsi="Times New Roman" w:cs="Times New Roman"/>
          <w:sz w:val="18"/>
          <w:szCs w:val="18"/>
        </w:rPr>
        <w:t>《中国学术期刊</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光盘版</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w:t>
      </w:r>
      <w:r w:rsidR="0032306B">
        <w:rPr>
          <w:rFonts w:ascii="Times New Roman" w:hAnsi="Times New Roman" w:cs="Times New Roman" w:hint="eastAsia"/>
          <w:sz w:val="18"/>
          <w:szCs w:val="18"/>
        </w:rPr>
        <w:t>、</w:t>
      </w:r>
      <w:r w:rsidR="0034595C"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万方</w:t>
      </w:r>
      <w:r w:rsidR="0034595C" w:rsidRPr="00A6176F">
        <w:rPr>
          <w:rFonts w:ascii="Times New Roman" w:hAnsi="Times New Roman" w:cs="Times New Roman" w:hint="eastAsia"/>
          <w:sz w:val="18"/>
          <w:szCs w:val="18"/>
        </w:rPr>
        <w:t>数据</w:t>
      </w:r>
      <w:r w:rsidR="0034595C" w:rsidRPr="00A6176F">
        <w:rPr>
          <w:rFonts w:ascii="Times New Roman" w:hAnsi="Times New Roman" w:cs="Times New Roman" w:hint="eastAsia"/>
          <w:sz w:val="18"/>
          <w:szCs w:val="18"/>
        </w:rPr>
        <w:t>(C</w:t>
      </w:r>
      <w:r w:rsidR="00193B5F" w:rsidRPr="00A6176F">
        <w:rPr>
          <w:rFonts w:ascii="Times New Roman" w:hAnsi="Times New Roman" w:cs="Times New Roman"/>
          <w:sz w:val="18"/>
          <w:szCs w:val="18"/>
        </w:rPr>
        <w:t>hinaInfo)</w:t>
      </w:r>
      <w:r w:rsidR="00193B5F" w:rsidRPr="00A6176F">
        <w:rPr>
          <w:rFonts w:ascii="Times New Roman" w:hAnsi="Times New Roman" w:cs="Times New Roman"/>
          <w:sz w:val="18"/>
          <w:szCs w:val="18"/>
        </w:rPr>
        <w:t>系统科技期刊群</w:t>
      </w:r>
      <w:r w:rsidR="0034595C"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、维普</w:t>
      </w:r>
      <w:r w:rsidR="0034595C"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中文科技期刊数据库</w:t>
      </w:r>
      <w:r w:rsidR="0034595C" w:rsidRPr="00A6176F">
        <w:rPr>
          <w:rFonts w:ascii="Times New Roman" w:hAnsi="Times New Roman" w:cs="Times New Roman" w:hint="eastAsia"/>
          <w:sz w:val="18"/>
          <w:szCs w:val="18"/>
        </w:rPr>
        <w:t>”</w:t>
      </w:r>
      <w:r w:rsidR="00A61CA6">
        <w:rPr>
          <w:rFonts w:ascii="Times New Roman" w:hAnsi="Times New Roman" w:cs="Times New Roman" w:hint="eastAsia"/>
          <w:sz w:val="18"/>
          <w:szCs w:val="18"/>
        </w:rPr>
        <w:t>和</w:t>
      </w:r>
      <w:r w:rsidR="00A61CA6" w:rsidRPr="00A61CA6">
        <w:rPr>
          <w:rFonts w:ascii="Times New Roman" w:hAnsi="Times New Roman" w:cs="Times New Roman" w:hint="eastAsia"/>
          <w:sz w:val="18"/>
          <w:szCs w:val="18"/>
        </w:rPr>
        <w:t>Scopus</w:t>
      </w:r>
      <w:r w:rsidR="00A61CA6" w:rsidRPr="00A61CA6">
        <w:rPr>
          <w:rFonts w:ascii="Times New Roman" w:hAnsi="Times New Roman" w:cs="Times New Roman" w:hint="eastAsia"/>
          <w:sz w:val="18"/>
          <w:szCs w:val="18"/>
        </w:rPr>
        <w:t>数据库</w:t>
      </w:r>
      <w:r w:rsidR="00817D6E">
        <w:rPr>
          <w:rFonts w:ascii="Times New Roman" w:hAnsi="Times New Roman" w:cs="Times New Roman" w:hint="eastAsia"/>
          <w:sz w:val="18"/>
          <w:szCs w:val="18"/>
        </w:rPr>
        <w:t>。</w:t>
      </w:r>
      <w:r w:rsidR="00193B5F" w:rsidRPr="00A6176F">
        <w:rPr>
          <w:rFonts w:ascii="Times New Roman" w:hAnsi="Times New Roman" w:cs="Times New Roman"/>
          <w:sz w:val="18"/>
          <w:szCs w:val="18"/>
        </w:rPr>
        <w:t>本刊录用的稿件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统一纳入上述系统</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并通过其相关的网站以及本刊自办网站</w:t>
      </w:r>
      <w:r w:rsidR="00193B5F" w:rsidRPr="00A6176F">
        <w:rPr>
          <w:rFonts w:ascii="Times New Roman" w:hAnsi="Times New Roman" w:cs="Times New Roman"/>
          <w:sz w:val="18"/>
          <w:szCs w:val="18"/>
        </w:rPr>
        <w:t>(ht</w:t>
      </w:r>
      <w:r w:rsidR="00DE7689">
        <w:rPr>
          <w:rFonts w:ascii="Times New Roman" w:hAnsi="Times New Roman" w:cs="Times New Roman" w:hint="eastAsia"/>
          <w:sz w:val="18"/>
          <w:szCs w:val="18"/>
        </w:rPr>
        <w:t>t</w:t>
      </w:r>
      <w:r w:rsidR="00193B5F" w:rsidRPr="00A6176F">
        <w:rPr>
          <w:rFonts w:ascii="Times New Roman" w:hAnsi="Times New Roman" w:cs="Times New Roman"/>
          <w:sz w:val="18"/>
          <w:szCs w:val="18"/>
        </w:rPr>
        <w:t>p://www</w:t>
      </w:r>
      <w:r w:rsidR="0034595C"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ricesci</w:t>
      </w:r>
      <w:r w:rsidR="0034595C"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cn)</w:t>
      </w:r>
      <w:r w:rsidR="00193B5F" w:rsidRPr="00A6176F">
        <w:rPr>
          <w:rFonts w:ascii="Times New Roman" w:hAnsi="Times New Roman" w:cs="Times New Roman"/>
          <w:sz w:val="18"/>
          <w:szCs w:val="18"/>
        </w:rPr>
        <w:t>等提供网上服务。不同意者</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请在来稿时申明。</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3</w:t>
      </w:r>
      <w:r w:rsidR="00291F79" w:rsidRPr="00A6176F">
        <w:rPr>
          <w:rFonts w:ascii="Times New Roman" w:hAnsi="Times New Roman" w:cs="Times New Roman" w:hint="eastAsia"/>
          <w:b/>
          <w:sz w:val="18"/>
          <w:szCs w:val="18"/>
        </w:rPr>
        <w:t>.</w:t>
      </w:r>
      <w:r w:rsidR="00DE7689">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作者所在单位负责稿件内容的保密、真实性、作者排名、知识产权等的审查。作者来自不同单位时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排名顺序还须取得各有关单位的同意。文责由作者自负。可能会被认为是重复发表的文稿</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应说明有关情况</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有重大意义或有明显国际竞争内容的文稿</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请予说明。</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4</w:t>
      </w:r>
      <w:r w:rsidR="00291F79" w:rsidRPr="00A6176F">
        <w:rPr>
          <w:rFonts w:ascii="Times New Roman" w:hAnsi="Times New Roman" w:cs="Times New Roman" w:hint="eastAsia"/>
          <w:b/>
          <w:sz w:val="18"/>
          <w:szCs w:val="18"/>
        </w:rPr>
        <w:t>.</w:t>
      </w:r>
      <w:r w:rsidR="00291F79"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文稿要求</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数据可靠</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论点明确</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文字简练。电子文档格式为</w:t>
      </w:r>
      <w:r w:rsidR="00193B5F" w:rsidRPr="00A6176F">
        <w:rPr>
          <w:rFonts w:ascii="Times New Roman" w:hAnsi="Times New Roman" w:cs="Times New Roman"/>
          <w:sz w:val="18"/>
          <w:szCs w:val="18"/>
        </w:rPr>
        <w:t>Word</w:t>
      </w:r>
      <w:r w:rsidR="00193B5F" w:rsidRPr="00A6176F">
        <w:rPr>
          <w:rFonts w:ascii="Times New Roman" w:hAnsi="Times New Roman" w:cs="Times New Roman"/>
          <w:sz w:val="18"/>
          <w:szCs w:val="18"/>
        </w:rPr>
        <w:t>格式。</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5</w:t>
      </w:r>
      <w:r w:rsidR="00291F79" w:rsidRPr="00A6176F">
        <w:rPr>
          <w:rFonts w:ascii="Times New Roman" w:hAnsi="Times New Roman" w:cs="Times New Roman" w:hint="eastAsia"/>
          <w:b/>
          <w:sz w:val="18"/>
          <w:szCs w:val="18"/>
        </w:rPr>
        <w:t>.</w:t>
      </w:r>
      <w:r w:rsidR="00291F79"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文稿内容</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一般应包括中文题名、作者姓名及工作单位</w:t>
      </w:r>
      <w:r w:rsidR="00291F79"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英文题名、作者姓名及工作单位</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英文</w:t>
      </w:r>
      <w:r w:rsidR="00193B5F" w:rsidRPr="00A6176F">
        <w:rPr>
          <w:rFonts w:ascii="Times New Roman" w:hAnsi="Times New Roman" w:cs="Times New Roman"/>
          <w:sz w:val="18"/>
          <w:szCs w:val="18"/>
        </w:rPr>
        <w:t>Abstract</w:t>
      </w:r>
      <w:r w:rsidR="00193B5F" w:rsidRPr="00A6176F">
        <w:rPr>
          <w:rFonts w:ascii="Times New Roman" w:hAnsi="Times New Roman" w:cs="Times New Roman"/>
          <w:sz w:val="18"/>
          <w:szCs w:val="18"/>
        </w:rPr>
        <w:t>和</w:t>
      </w:r>
      <w:r w:rsidR="00193B5F" w:rsidRPr="00A6176F">
        <w:rPr>
          <w:rFonts w:ascii="Times New Roman" w:hAnsi="Times New Roman" w:cs="Times New Roman"/>
          <w:sz w:val="18"/>
          <w:szCs w:val="18"/>
        </w:rPr>
        <w:t>Key</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words</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中文摘要和关键词</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引言</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材料与方法</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结果与分析</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讨论</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谢辞</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参考文献。综述、专论、学术讨论等的正文内容根据具体情况进行书写。</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6</w:t>
      </w:r>
      <w:r w:rsidR="00291F79" w:rsidRPr="00A6176F">
        <w:rPr>
          <w:rFonts w:ascii="Times New Roman" w:hAnsi="Times New Roman" w:cs="Times New Roman" w:hint="eastAsia"/>
          <w:b/>
          <w:sz w:val="18"/>
          <w:szCs w:val="18"/>
        </w:rPr>
        <w:t>.</w:t>
      </w:r>
      <w:r w:rsidR="00291F79"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题名</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以最恰当、最简明的词句反映论文、报告中的特定内容</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一般不用副题或二级标题。题名应避免使用不常见的缩略语、字符、代号和公式等。一般不超过</w:t>
      </w:r>
      <w:r w:rsidR="00193082">
        <w:rPr>
          <w:rFonts w:ascii="Times New Roman" w:hAnsi="Times New Roman" w:cs="Times New Roman" w:hint="eastAsia"/>
          <w:sz w:val="18"/>
          <w:szCs w:val="18"/>
        </w:rPr>
        <w:t>20</w:t>
      </w:r>
      <w:r w:rsidR="00193B5F" w:rsidRPr="00A6176F">
        <w:rPr>
          <w:rFonts w:ascii="Times New Roman" w:hAnsi="Times New Roman" w:cs="Times New Roman"/>
          <w:sz w:val="18"/>
          <w:szCs w:val="18"/>
        </w:rPr>
        <w:t>字。英文</w:t>
      </w:r>
      <w:r w:rsidR="00817D6E">
        <w:rPr>
          <w:rFonts w:ascii="Times New Roman" w:hAnsi="Times New Roman" w:cs="Times New Roman" w:hint="eastAsia"/>
          <w:sz w:val="18"/>
          <w:szCs w:val="18"/>
        </w:rPr>
        <w:t>题名应与中文题名</w:t>
      </w:r>
      <w:r w:rsidR="00193B5F" w:rsidRPr="00A6176F">
        <w:rPr>
          <w:rFonts w:ascii="Times New Roman" w:hAnsi="Times New Roman" w:cs="Times New Roman"/>
          <w:sz w:val="18"/>
          <w:szCs w:val="18"/>
        </w:rPr>
        <w:t>吻合。英文题名除</w:t>
      </w:r>
      <w:r w:rsidR="00193082">
        <w:rPr>
          <w:rFonts w:ascii="Times New Roman" w:hAnsi="Times New Roman" w:cs="Times New Roman" w:hint="eastAsia"/>
          <w:sz w:val="18"/>
          <w:szCs w:val="18"/>
        </w:rPr>
        <w:t>5</w:t>
      </w:r>
      <w:r w:rsidR="00193B5F" w:rsidRPr="00A6176F">
        <w:rPr>
          <w:rFonts w:ascii="Times New Roman" w:hAnsi="Times New Roman" w:cs="Times New Roman"/>
          <w:sz w:val="18"/>
          <w:szCs w:val="18"/>
        </w:rPr>
        <w:t>个字母以下的连词、介词及冠词外</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词的首字母大写。</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7</w:t>
      </w:r>
      <w:r w:rsidR="00291F79" w:rsidRPr="00A6176F">
        <w:rPr>
          <w:rFonts w:ascii="Times New Roman" w:hAnsi="Times New Roman" w:cs="Times New Roman" w:hint="eastAsia"/>
          <w:b/>
          <w:sz w:val="18"/>
          <w:szCs w:val="18"/>
        </w:rPr>
        <w:t xml:space="preserve">. </w:t>
      </w:r>
      <w:r w:rsidR="00193B5F" w:rsidRPr="00A6176F">
        <w:rPr>
          <w:rFonts w:ascii="黑体" w:eastAsia="黑体" w:hAnsi="黑体" w:cs="Times New Roman"/>
          <w:sz w:val="18"/>
          <w:szCs w:val="18"/>
        </w:rPr>
        <w:t>作者</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论文署名应限于参加本文工作并能对论文内容负责者。多作者时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中文作者名间空一字分开</w:t>
      </w:r>
      <w:r w:rsidRPr="00A6176F">
        <w:rPr>
          <w:rFonts w:ascii="Times New Roman" w:hAnsi="Times New Roman" w:cs="Times New Roman"/>
          <w:sz w:val="18"/>
          <w:szCs w:val="18"/>
        </w:rPr>
        <w:t>；</w:t>
      </w:r>
      <w:r w:rsidR="00193B5F" w:rsidRPr="00A6176F">
        <w:rPr>
          <w:rFonts w:ascii="Times New Roman" w:hAnsi="Times New Roman" w:cs="Times New Roman"/>
          <w:sz w:val="18"/>
          <w:szCs w:val="18"/>
        </w:rPr>
        <w:t>外文作者名间用逗号隔开。外文部分中国人姓名采用汉语拼音拼写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姓氏字母全大写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复姓连写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名字的首字母大写</w:t>
      </w:r>
      <w:r w:rsidRPr="00A6176F">
        <w:rPr>
          <w:rFonts w:ascii="Times New Roman" w:hAnsi="Times New Roman" w:cs="Times New Roman"/>
          <w:sz w:val="18"/>
          <w:szCs w:val="18"/>
        </w:rPr>
        <w:t>；</w:t>
      </w:r>
      <w:r w:rsidR="00193B5F" w:rsidRPr="00A6176F">
        <w:rPr>
          <w:rFonts w:ascii="Times New Roman" w:hAnsi="Times New Roman" w:cs="Times New Roman"/>
          <w:sz w:val="18"/>
          <w:szCs w:val="18"/>
        </w:rPr>
        <w:t>外国人姓名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名的缩写可不加缩写点。</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8</w:t>
      </w:r>
      <w:r w:rsidR="00291F79" w:rsidRPr="00A6176F">
        <w:rPr>
          <w:rFonts w:ascii="Times New Roman" w:hAnsi="Times New Roman" w:cs="Times New Roman" w:hint="eastAsia"/>
          <w:b/>
          <w:sz w:val="18"/>
          <w:szCs w:val="18"/>
        </w:rPr>
        <w:t xml:space="preserve">. </w:t>
      </w:r>
      <w:r w:rsidR="00193B5F" w:rsidRPr="00A6176F">
        <w:rPr>
          <w:rFonts w:ascii="黑体" w:eastAsia="黑体" w:hAnsi="黑体" w:cs="Times New Roman"/>
          <w:sz w:val="18"/>
          <w:szCs w:val="18"/>
        </w:rPr>
        <w:t>工作单位</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在圆括号内书写作者的工作单位、所在省市名及邮政编码。若为外国的工作单位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则加国名。英文部分均加国名。多个作者不同工作单位时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在姓名的右上角分别加注</w:t>
      </w:r>
      <w:r w:rsidRPr="00A6176F">
        <w:rPr>
          <w:rFonts w:ascii="Times New Roman" w:hAnsi="Times New Roman" w:cs="Times New Roman" w:hint="eastAsia"/>
          <w:sz w:val="18"/>
          <w:szCs w:val="18"/>
          <w:vertAlign w:val="superscript"/>
        </w:rPr>
        <w:t>1</w:t>
      </w:r>
      <w:r w:rsidR="00A6176F">
        <w:rPr>
          <w:rFonts w:ascii="Times New Roman" w:hAnsi="Times New Roman" w:cs="Times New Roman" w:hint="eastAsia"/>
          <w:sz w:val="18"/>
          <w:szCs w:val="18"/>
          <w:vertAlign w:val="superscript"/>
        </w:rPr>
        <w:t xml:space="preserve">, </w:t>
      </w:r>
      <w:r w:rsidRPr="00A6176F">
        <w:rPr>
          <w:rFonts w:ascii="Times New Roman" w:hAnsi="Times New Roman" w:cs="Times New Roman" w:hint="eastAsia"/>
          <w:sz w:val="18"/>
          <w:szCs w:val="18"/>
          <w:vertAlign w:val="superscript"/>
        </w:rPr>
        <w:t>2</w:t>
      </w:r>
      <w:r w:rsidRPr="00A6176F">
        <w:rPr>
          <w:rFonts w:ascii="Times New Roman" w:hAnsi="Times New Roman" w:cs="Times New Roman" w:hint="eastAsia"/>
          <w:sz w:val="18"/>
          <w:szCs w:val="18"/>
          <w:vertAlign w:val="superscript"/>
        </w:rPr>
        <w:t>……</w:t>
      </w:r>
      <w:r w:rsidR="00193B5F" w:rsidRPr="00A6176F">
        <w:rPr>
          <w:rFonts w:ascii="Times New Roman" w:hAnsi="Times New Roman" w:cs="Times New Roman"/>
          <w:sz w:val="18"/>
          <w:szCs w:val="18"/>
        </w:rPr>
        <w:t>等</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再按上角注分别写出各自的地址。作者地址变更时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加写</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现在地址</w:t>
      </w:r>
      <w:r w:rsidRPr="00A6176F">
        <w:rPr>
          <w:rFonts w:ascii="宋体" w:eastAsia="宋体" w:hAnsi="宋体" w:cs="Times New Roman" w:hint="eastAsia"/>
          <w:sz w:val="18"/>
          <w:szCs w:val="18"/>
        </w:rPr>
        <w:t>……</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。如有共同第一作者时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在其姓名右上角加注</w:t>
      </w:r>
      <w:r w:rsidRPr="00A6176F">
        <w:rPr>
          <w:rFonts w:ascii="Times New Roman" w:hAnsi="Times New Roman" w:cs="Times New Roman" w:hint="eastAsia"/>
          <w:sz w:val="18"/>
          <w:szCs w:val="18"/>
        </w:rPr>
        <w:t>“</w:t>
      </w:r>
      <w:r w:rsidRPr="00A6176F">
        <w:rPr>
          <w:rFonts w:ascii="Times New Roman" w:hAnsi="Times New Roman" w:cs="Times New Roman"/>
          <w:sz w:val="18"/>
          <w:szCs w:val="18"/>
          <w:vertAlign w:val="superscript"/>
        </w:rPr>
        <w:t>＃</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再在工作单位中加注</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vertAlign w:val="superscript"/>
        </w:rPr>
        <w:t>＃</w:t>
      </w:r>
      <w:r w:rsidR="00193B5F" w:rsidRPr="00A6176F">
        <w:rPr>
          <w:rFonts w:ascii="Times New Roman" w:hAnsi="Times New Roman" w:cs="Times New Roman"/>
          <w:sz w:val="18"/>
          <w:szCs w:val="18"/>
        </w:rPr>
        <w:t>共同第一作者</w:t>
      </w:r>
      <w:r w:rsidR="00193B5F" w:rsidRPr="00A6176F">
        <w:rPr>
          <w:rFonts w:ascii="Times New Roman" w:hAnsi="Times New Roman" w:cs="Times New Roman"/>
          <w:sz w:val="18"/>
          <w:szCs w:val="18"/>
        </w:rPr>
        <w:t>(These</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authors contributed</w:t>
      </w:r>
      <w:r w:rsidRPr="00A6176F">
        <w:rPr>
          <w:rFonts w:ascii="Times New Roman" w:hAnsi="Times New Roman" w:cs="Times New Roman" w:hint="eastAsia"/>
          <w:sz w:val="18"/>
          <w:szCs w:val="18"/>
        </w:rPr>
        <w:t xml:space="preserve"> </w:t>
      </w:r>
      <w:r w:rsidR="00A6176F" w:rsidRPr="00A6176F">
        <w:rPr>
          <w:rFonts w:ascii="Times New Roman" w:hAnsi="Times New Roman" w:cs="Times New Roman"/>
          <w:sz w:val="18"/>
          <w:szCs w:val="18"/>
        </w:rPr>
        <w:t>equally</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to</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this</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work)</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有通</w:t>
      </w:r>
      <w:r w:rsidR="00817D6E">
        <w:rPr>
          <w:rFonts w:ascii="Times New Roman" w:hAnsi="Times New Roman" w:cs="Times New Roman" w:hint="eastAsia"/>
          <w:sz w:val="18"/>
          <w:szCs w:val="18"/>
        </w:rPr>
        <w:t>信</w:t>
      </w:r>
      <w:r w:rsidR="00193B5F" w:rsidRPr="00A6176F">
        <w:rPr>
          <w:rFonts w:ascii="Times New Roman" w:hAnsi="Times New Roman" w:cs="Times New Roman"/>
          <w:sz w:val="18"/>
          <w:szCs w:val="18"/>
        </w:rPr>
        <w:t>联系人时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在其姓名右上角加注</w:t>
      </w:r>
      <w:r w:rsidRPr="00A6176F">
        <w:rPr>
          <w:rFonts w:ascii="Times New Roman" w:hAnsi="Times New Roman" w:cs="Times New Roman" w:hint="eastAsia"/>
          <w:sz w:val="18"/>
          <w:szCs w:val="18"/>
        </w:rPr>
        <w:t>“</w:t>
      </w:r>
      <w:r w:rsidRPr="00A6176F">
        <w:rPr>
          <w:rFonts w:ascii="Times New Roman" w:hAnsi="Times New Roman" w:cs="Times New Roman" w:hint="eastAsia"/>
          <w:sz w:val="18"/>
          <w:szCs w:val="18"/>
          <w:vertAlign w:val="superscript"/>
        </w:rPr>
        <w:t>*</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再在工作单位的最后加注</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通</w:t>
      </w:r>
      <w:r w:rsidR="003F49B5">
        <w:rPr>
          <w:rFonts w:ascii="Times New Roman" w:hAnsi="Times New Roman" w:cs="Times New Roman" w:hint="eastAsia"/>
          <w:sz w:val="18"/>
          <w:szCs w:val="18"/>
        </w:rPr>
        <w:t>信</w:t>
      </w:r>
      <w:r w:rsidR="00193B5F" w:rsidRPr="00A6176F">
        <w:rPr>
          <w:rFonts w:ascii="Times New Roman" w:hAnsi="Times New Roman" w:cs="Times New Roman"/>
          <w:sz w:val="18"/>
          <w:szCs w:val="18"/>
        </w:rPr>
        <w:t>联系人</w:t>
      </w:r>
      <w:r w:rsidR="00193B5F" w:rsidRPr="00A6176F">
        <w:rPr>
          <w:rFonts w:ascii="Times New Roman" w:hAnsi="Times New Roman" w:cs="Times New Roman"/>
          <w:sz w:val="18"/>
          <w:szCs w:val="18"/>
        </w:rPr>
        <w:t>(Co</w:t>
      </w:r>
      <w:r w:rsidRPr="00A6176F">
        <w:rPr>
          <w:rFonts w:ascii="Times New Roman" w:hAnsi="Times New Roman" w:cs="Times New Roman" w:hint="eastAsia"/>
          <w:sz w:val="18"/>
          <w:szCs w:val="18"/>
        </w:rPr>
        <w:t>r</w:t>
      </w:r>
      <w:r w:rsidR="00193B5F" w:rsidRPr="00A6176F">
        <w:rPr>
          <w:rFonts w:ascii="Times New Roman" w:hAnsi="Times New Roman" w:cs="Times New Roman"/>
          <w:sz w:val="18"/>
          <w:szCs w:val="18"/>
        </w:rPr>
        <w:t>responding</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author)</w:t>
      </w:r>
      <w:r w:rsidRPr="00A6176F">
        <w:rPr>
          <w:rFonts w:ascii="Times New Roman" w:hAnsi="Times New Roman" w:cs="Times New Roman" w:hint="eastAsia"/>
          <w:sz w:val="18"/>
          <w:szCs w:val="18"/>
        </w:rPr>
        <w:t>”</w:t>
      </w:r>
      <w:r w:rsidR="007A61B7">
        <w:rPr>
          <w:rFonts w:ascii="Times New Roman" w:hAnsi="Times New Roman" w:cs="Times New Roman" w:hint="eastAsia"/>
          <w:sz w:val="18"/>
          <w:szCs w:val="18"/>
        </w:rPr>
        <w:t>，并</w:t>
      </w:r>
      <w:r w:rsidR="007A61B7" w:rsidRPr="00A6176F">
        <w:rPr>
          <w:rFonts w:ascii="Times New Roman" w:hAnsi="Times New Roman" w:cs="Times New Roman"/>
          <w:sz w:val="18"/>
          <w:szCs w:val="18"/>
        </w:rPr>
        <w:t>写出</w:t>
      </w:r>
      <w:r w:rsidR="007A61B7" w:rsidRPr="00A6176F">
        <w:rPr>
          <w:rFonts w:ascii="Times New Roman" w:hAnsi="Times New Roman" w:cs="Times New Roman"/>
          <w:sz w:val="18"/>
          <w:szCs w:val="18"/>
        </w:rPr>
        <w:lastRenderedPageBreak/>
        <w:t>电子信箱</w:t>
      </w:r>
      <w:r w:rsidR="00193B5F" w:rsidRPr="00A6176F">
        <w:rPr>
          <w:rFonts w:ascii="Times New Roman" w:hAnsi="Times New Roman" w:cs="Times New Roman"/>
          <w:sz w:val="18"/>
          <w:szCs w:val="18"/>
        </w:rPr>
        <w:t>。</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9</w:t>
      </w:r>
      <w:r w:rsidR="00291F79" w:rsidRPr="00A6176F">
        <w:rPr>
          <w:rFonts w:ascii="Times New Roman" w:hAnsi="Times New Roman" w:cs="Times New Roman" w:hint="eastAsia"/>
          <w:b/>
          <w:sz w:val="18"/>
          <w:szCs w:val="18"/>
        </w:rPr>
        <w:t>.</w:t>
      </w:r>
      <w:r w:rsidR="00291F79"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基金项目</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获得基金资助产生的文章以</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基金项目</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为标识注明基金项目名称并在圆括号内注明其编号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放在首页下方。多项基金项目时依次罗列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以</w:t>
      </w:r>
      <w:r w:rsidRPr="00A6176F">
        <w:rPr>
          <w:rFonts w:ascii="Times New Roman" w:hAnsi="Times New Roman" w:cs="Times New Roman" w:hint="eastAsia"/>
          <w:sz w:val="18"/>
          <w:szCs w:val="18"/>
        </w:rPr>
        <w:t>“</w:t>
      </w:r>
      <w:r w:rsidRPr="00A6176F">
        <w:rPr>
          <w:rFonts w:ascii="Times New Roman" w:hAnsi="Times New Roman" w:cs="Times New Roman"/>
          <w:sz w:val="18"/>
          <w:szCs w:val="18"/>
        </w:rPr>
        <w:t>；</w:t>
      </w:r>
      <w:r w:rsidRPr="00A6176F">
        <w:rPr>
          <w:rFonts w:ascii="Times New Roman" w:hAnsi="Times New Roman" w:cs="Times New Roman" w:hint="eastAsia"/>
          <w:sz w:val="18"/>
          <w:szCs w:val="18"/>
        </w:rPr>
        <w:t>”</w:t>
      </w:r>
      <w:r w:rsidRPr="00A6176F">
        <w:rPr>
          <w:rFonts w:ascii="Times New Roman" w:hAnsi="Times New Roman" w:cs="Times New Roman"/>
          <w:sz w:val="18"/>
          <w:szCs w:val="18"/>
        </w:rPr>
        <w:t>隔</w:t>
      </w:r>
      <w:r w:rsidR="00193B5F" w:rsidRPr="00A6176F">
        <w:rPr>
          <w:rFonts w:ascii="Times New Roman" w:hAnsi="Times New Roman" w:cs="Times New Roman"/>
          <w:sz w:val="18"/>
          <w:szCs w:val="18"/>
        </w:rPr>
        <w:t>开。</w:t>
      </w:r>
    </w:p>
    <w:p w:rsidR="00193B5F" w:rsidRPr="00A6176F" w:rsidRDefault="0047760D"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10</w:t>
      </w:r>
      <w:r w:rsidR="00291F79" w:rsidRPr="00A6176F">
        <w:rPr>
          <w:rFonts w:ascii="Times New Roman" w:hAnsi="Times New Roman" w:cs="Times New Roman" w:hint="eastAsia"/>
          <w:b/>
          <w:sz w:val="18"/>
          <w:szCs w:val="18"/>
        </w:rPr>
        <w:t xml:space="preserve">. </w:t>
      </w:r>
      <w:r w:rsidR="00193B5F" w:rsidRPr="00A6176F">
        <w:rPr>
          <w:rFonts w:ascii="黑体" w:eastAsia="黑体" w:hAnsi="黑体" w:cs="Times New Roman"/>
          <w:sz w:val="18"/>
          <w:szCs w:val="18"/>
        </w:rPr>
        <w:t>摘要</w:t>
      </w:r>
      <w:r w:rsidR="00193B5F" w:rsidRPr="00A6176F">
        <w:rPr>
          <w:rFonts w:ascii="Times New Roman" w:hAnsi="Times New Roman" w:cs="Times New Roman"/>
          <w:b/>
          <w:sz w:val="18"/>
          <w:szCs w:val="18"/>
        </w:rPr>
        <w:t>(Abstract)</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摘要是对所研究的问题、方法和结果的准确概括的简短陈述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包括目的、方法、结果、结论四部分。摘要应具有独立性和自含性</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即不阅读全文</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就能获得必要的信息。摘要中不出现图、表、化学结构式和非公知公用的符号和术语</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也不宜引用文中图、表、公式和参考文献的序号。具体</w:t>
      </w:r>
      <w:r w:rsidR="00E72877">
        <w:rPr>
          <w:rFonts w:ascii="Times New Roman" w:hAnsi="Times New Roman" w:cs="Times New Roman" w:hint="eastAsia"/>
          <w:sz w:val="18"/>
          <w:szCs w:val="18"/>
        </w:rPr>
        <w:t>格式</w:t>
      </w:r>
      <w:r w:rsidR="00193B5F" w:rsidRPr="00A6176F">
        <w:rPr>
          <w:rFonts w:ascii="Times New Roman" w:hAnsi="Times New Roman" w:cs="Times New Roman"/>
          <w:sz w:val="18"/>
          <w:szCs w:val="18"/>
        </w:rPr>
        <w:t>可参照最近</w:t>
      </w:r>
      <w:r w:rsidR="00053DBF">
        <w:rPr>
          <w:rFonts w:ascii="Times New Roman" w:hAnsi="Times New Roman" w:cs="Times New Roman" w:hint="eastAsia"/>
          <w:sz w:val="18"/>
          <w:szCs w:val="18"/>
        </w:rPr>
        <w:t>出版</w:t>
      </w:r>
      <w:r w:rsidR="00193B5F" w:rsidRPr="00A6176F">
        <w:rPr>
          <w:rFonts w:ascii="Times New Roman" w:hAnsi="Times New Roman" w:cs="Times New Roman"/>
          <w:sz w:val="18"/>
          <w:szCs w:val="18"/>
        </w:rPr>
        <w:t>的《中国水稻科学》</w:t>
      </w:r>
      <w:r w:rsidR="00053DBF">
        <w:rPr>
          <w:rFonts w:ascii="Times New Roman" w:hAnsi="Times New Roman" w:cs="Times New Roman" w:hint="eastAsia"/>
          <w:sz w:val="18"/>
          <w:szCs w:val="18"/>
        </w:rPr>
        <w:t>。</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11. </w:t>
      </w:r>
      <w:r w:rsidR="00193B5F" w:rsidRPr="00A6176F">
        <w:rPr>
          <w:rFonts w:ascii="Times New Roman" w:eastAsia="黑体" w:hAnsi="Times New Roman" w:cs="Times New Roman"/>
          <w:sz w:val="18"/>
          <w:szCs w:val="18"/>
        </w:rPr>
        <w:t>关键词</w:t>
      </w:r>
      <w:r w:rsidR="00193B5F" w:rsidRPr="00A6176F">
        <w:rPr>
          <w:rFonts w:ascii="Times New Roman" w:eastAsia="黑体" w:hAnsi="Times New Roman" w:cs="Times New Roman"/>
          <w:b/>
          <w:sz w:val="18"/>
          <w:szCs w:val="18"/>
        </w:rPr>
        <w:t>(Key</w:t>
      </w:r>
      <w:r w:rsidRPr="00A6176F">
        <w:rPr>
          <w:rFonts w:ascii="Times New Roman" w:eastAsia="黑体" w:hAnsi="Times New Roman" w:cs="Times New Roman"/>
          <w:b/>
          <w:sz w:val="18"/>
          <w:szCs w:val="18"/>
        </w:rPr>
        <w:t xml:space="preserve"> </w:t>
      </w:r>
      <w:r w:rsidR="00193B5F" w:rsidRPr="00A6176F">
        <w:rPr>
          <w:rFonts w:ascii="Times New Roman" w:eastAsia="黑体" w:hAnsi="Times New Roman" w:cs="Times New Roman"/>
          <w:b/>
          <w:sz w:val="18"/>
          <w:szCs w:val="18"/>
        </w:rPr>
        <w:t>words)</w:t>
      </w:r>
      <w:r w:rsidR="0034595C" w:rsidRPr="00A6176F">
        <w:rPr>
          <w:rFonts w:ascii="Times New Roman" w:eastAsia="黑体" w:hAnsi="Times New Roman" w:cs="Times New Roman"/>
          <w:b/>
          <w:sz w:val="18"/>
          <w:szCs w:val="18"/>
        </w:rPr>
        <w:t>。</w:t>
      </w:r>
      <w:r w:rsidR="00193B5F" w:rsidRPr="00A6176F">
        <w:rPr>
          <w:rFonts w:ascii="Times New Roman" w:hAnsi="Times New Roman" w:cs="Times New Roman"/>
          <w:sz w:val="18"/>
          <w:szCs w:val="18"/>
        </w:rPr>
        <w:t>系反映文章的主题内容的词汇和术语</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一般每篇</w:t>
      </w:r>
      <w:r w:rsidRPr="00A6176F">
        <w:rPr>
          <w:rFonts w:ascii="Times New Roman" w:hAnsi="Times New Roman" w:cs="Times New Roman" w:hint="eastAsia"/>
          <w:sz w:val="18"/>
          <w:szCs w:val="18"/>
        </w:rPr>
        <w:t>3</w:t>
      </w:r>
      <w:r w:rsidR="00193B5F" w:rsidRPr="00A6176F">
        <w:rPr>
          <w:rFonts w:ascii="Times New Roman" w:hAnsi="Times New Roman" w:cs="Times New Roman"/>
          <w:sz w:val="18"/>
          <w:szCs w:val="18"/>
        </w:rPr>
        <w:t>~</w:t>
      </w:r>
      <w:r w:rsidRPr="00A6176F">
        <w:rPr>
          <w:rFonts w:ascii="Times New Roman" w:hAnsi="Times New Roman" w:cs="Times New Roman" w:hint="eastAsia"/>
          <w:sz w:val="18"/>
          <w:szCs w:val="18"/>
        </w:rPr>
        <w:t>8</w:t>
      </w:r>
      <w:r w:rsidR="00193B5F" w:rsidRPr="00A6176F">
        <w:rPr>
          <w:rFonts w:ascii="Times New Roman" w:hAnsi="Times New Roman" w:cs="Times New Roman"/>
          <w:sz w:val="18"/>
          <w:szCs w:val="18"/>
        </w:rPr>
        <w:t>个</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附在中英文摘要下方</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尽量从《农业科学叙词表》和最新的农业及有关专业的权威词典上查找</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采用比较规范的术语。中英文关键词要对应。</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12.</w:t>
      </w:r>
      <w:r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引言</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扼要地概述研究工作的目的、范围、相关领域的前人工作和知识空白、理论基础和分析、研究设想、研究方法和实验设计、预期结果和意义等。最后引出研究的目的及试验设计等。</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引言</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两字可省略。</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13. </w:t>
      </w:r>
      <w:r w:rsidR="00193B5F" w:rsidRPr="00A6176F">
        <w:rPr>
          <w:rFonts w:ascii="黑体" w:eastAsia="黑体" w:hAnsi="黑体" w:cs="Times New Roman"/>
          <w:sz w:val="18"/>
          <w:szCs w:val="18"/>
        </w:rPr>
        <w:t>材料与方法</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清楚地交代试验设计、研究对象及研究方法等。研究对象的名称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如水稻品种、肥料、农药、土壤、病虫害等名称应交代清楚</w:t>
      </w:r>
      <w:r w:rsidR="0047760D" w:rsidRPr="00A6176F">
        <w:rPr>
          <w:rFonts w:ascii="Times New Roman" w:hAnsi="Times New Roman" w:cs="Times New Roman"/>
          <w:sz w:val="18"/>
          <w:szCs w:val="18"/>
        </w:rPr>
        <w:t>；</w:t>
      </w:r>
      <w:r w:rsidR="00193B5F" w:rsidRPr="00A6176F">
        <w:rPr>
          <w:rFonts w:ascii="Times New Roman" w:hAnsi="Times New Roman" w:cs="Times New Roman"/>
          <w:sz w:val="18"/>
          <w:szCs w:val="18"/>
        </w:rPr>
        <w:t>还应交代试验的范围、重复次数及样本大小。多重比较之前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请增加方差分析结果。显著性检验的方法也应说明。对一般的研究方法注明出处即可</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如采用</w:t>
      </w:r>
      <w:r w:rsidR="00193B5F" w:rsidRPr="007C0809">
        <w:rPr>
          <w:rFonts w:asciiTheme="minorEastAsia" w:hAnsiTheme="minorEastAsia" w:cs="Times New Roman"/>
          <w:sz w:val="18"/>
          <w:szCs w:val="18"/>
        </w:rPr>
        <w:t>×××</w:t>
      </w:r>
      <w:r w:rsidR="00193B5F" w:rsidRPr="00A6176F">
        <w:rPr>
          <w:rFonts w:ascii="Times New Roman" w:hAnsi="Times New Roman" w:cs="Times New Roman"/>
          <w:sz w:val="18"/>
          <w:szCs w:val="18"/>
        </w:rPr>
        <w:t>等方法</w:t>
      </w:r>
      <w:r w:rsidR="00193B5F" w:rsidRPr="00A6176F">
        <w:rPr>
          <w:rFonts w:ascii="Times New Roman" w:hAnsi="Times New Roman" w:cs="Times New Roman"/>
          <w:sz w:val="18"/>
          <w:szCs w:val="18"/>
          <w:vertAlign w:val="superscript"/>
        </w:rPr>
        <w:t>[</w:t>
      </w:r>
      <w:r w:rsidR="00193B5F" w:rsidRPr="00A6176F">
        <w:rPr>
          <w:rFonts w:ascii="Times New Roman" w:hAnsi="Times New Roman" w:cs="Times New Roman"/>
          <w:i/>
          <w:sz w:val="18"/>
          <w:szCs w:val="18"/>
          <w:vertAlign w:val="superscript"/>
        </w:rPr>
        <w:t>n</w:t>
      </w:r>
      <w:r w:rsidR="00193B5F" w:rsidRPr="00A6176F">
        <w:rPr>
          <w:rFonts w:ascii="Times New Roman" w:hAnsi="Times New Roman" w:cs="Times New Roman"/>
          <w:sz w:val="18"/>
          <w:szCs w:val="18"/>
          <w:vertAlign w:val="superscript"/>
        </w:rPr>
        <w:t>]</w:t>
      </w:r>
      <w:r w:rsidR="00193B5F" w:rsidRPr="00A6176F">
        <w:rPr>
          <w:rFonts w:ascii="Times New Roman" w:hAnsi="Times New Roman" w:cs="Times New Roman"/>
          <w:sz w:val="18"/>
          <w:szCs w:val="18"/>
        </w:rPr>
        <w:t>(</w:t>
      </w:r>
      <w:r w:rsidR="00193B5F" w:rsidRPr="00A6176F">
        <w:rPr>
          <w:rFonts w:ascii="Times New Roman" w:hAnsi="Times New Roman" w:cs="Times New Roman"/>
          <w:i/>
          <w:sz w:val="18"/>
          <w:szCs w:val="18"/>
        </w:rPr>
        <w:t>n</w:t>
      </w:r>
      <w:r w:rsidR="00193B5F" w:rsidRPr="00A6176F">
        <w:rPr>
          <w:rFonts w:ascii="Times New Roman" w:hAnsi="Times New Roman" w:cs="Times New Roman"/>
          <w:sz w:val="18"/>
          <w:szCs w:val="18"/>
        </w:rPr>
        <w:t>为在参考文献表中的序号</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。对于有所改进或新的方法要详细叙述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以便他人重复。</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14.</w:t>
      </w:r>
      <w:r w:rsidRPr="00A6176F">
        <w:rPr>
          <w:rFonts w:ascii="Times New Roman" w:hAnsi="Times New Roman" w:cs="Times New Roman" w:hint="eastAsia"/>
          <w:sz w:val="18"/>
          <w:szCs w:val="18"/>
        </w:rPr>
        <w:t xml:space="preserve"> </w:t>
      </w:r>
      <w:r w:rsidR="00193B5F" w:rsidRPr="00A6176F">
        <w:rPr>
          <w:rFonts w:ascii="黑体" w:eastAsia="黑体" w:hAnsi="黑体" w:cs="Times New Roman"/>
          <w:sz w:val="18"/>
          <w:szCs w:val="18"/>
        </w:rPr>
        <w:t>结果与分析</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利用图、表及文字进行合乎逻辑的分析</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务求精练通顺。不需在文字上重复图或表中的数据</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只需强调或阐述其重要发现及趋势。</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15. </w:t>
      </w:r>
      <w:r w:rsidR="00193B5F" w:rsidRPr="00A6176F">
        <w:rPr>
          <w:rFonts w:ascii="黑体" w:eastAsia="黑体" w:hAnsi="黑体" w:cs="Times New Roman"/>
          <w:sz w:val="18"/>
          <w:szCs w:val="18"/>
        </w:rPr>
        <w:t>讨论</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着重于研究中新的发现和重要方面</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以及从中得出的结论。不需重复在结果中已评述过的资料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也不要用模棱两可的语言</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随意扩大范围</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讨论与文稿无多大关联的内容。</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16. </w:t>
      </w:r>
      <w:r w:rsidR="00193B5F" w:rsidRPr="00A6176F">
        <w:rPr>
          <w:rFonts w:ascii="黑体" w:eastAsia="黑体" w:hAnsi="黑体" w:cs="Times New Roman"/>
          <w:sz w:val="18"/>
          <w:szCs w:val="18"/>
        </w:rPr>
        <w:t>文内标题</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文内标题力求简短</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一般不超过</w:t>
      </w:r>
      <w:r w:rsidRPr="00A6176F">
        <w:rPr>
          <w:rFonts w:ascii="Times New Roman" w:hAnsi="Times New Roman" w:cs="Times New Roman" w:hint="eastAsia"/>
          <w:sz w:val="18"/>
          <w:szCs w:val="18"/>
        </w:rPr>
        <w:t>30</w:t>
      </w:r>
      <w:r w:rsidR="00193B5F" w:rsidRPr="00A6176F">
        <w:rPr>
          <w:rFonts w:ascii="Times New Roman" w:hAnsi="Times New Roman" w:cs="Times New Roman"/>
          <w:sz w:val="18"/>
          <w:szCs w:val="18"/>
        </w:rPr>
        <w:t>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标题内尽量不用标点符号。标题左顶格书写。文内标题层次不宜过多</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一般为</w:t>
      </w:r>
      <w:r w:rsidRPr="00A6176F">
        <w:rPr>
          <w:rFonts w:ascii="Times New Roman" w:hAnsi="Times New Roman" w:cs="Times New Roman" w:hint="eastAsia"/>
          <w:sz w:val="18"/>
          <w:szCs w:val="18"/>
        </w:rPr>
        <w:t>3</w:t>
      </w:r>
      <w:r w:rsidR="00193B5F" w:rsidRPr="00A6176F">
        <w:rPr>
          <w:rFonts w:ascii="Times New Roman" w:hAnsi="Times New Roman" w:cs="Times New Roman"/>
          <w:sz w:val="18"/>
          <w:szCs w:val="18"/>
        </w:rPr>
        <w:t>~</w:t>
      </w:r>
      <w:r w:rsidRPr="00A6176F">
        <w:rPr>
          <w:rFonts w:ascii="Times New Roman" w:hAnsi="Times New Roman" w:cs="Times New Roman" w:hint="eastAsia"/>
          <w:sz w:val="18"/>
          <w:szCs w:val="18"/>
        </w:rPr>
        <w:t>4</w:t>
      </w:r>
      <w:r w:rsidR="00193B5F" w:rsidRPr="00A6176F">
        <w:rPr>
          <w:rFonts w:ascii="Times New Roman" w:hAnsi="Times New Roman" w:cs="Times New Roman"/>
          <w:sz w:val="18"/>
          <w:szCs w:val="18"/>
        </w:rPr>
        <w:t>级</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分别以如</w:t>
      </w:r>
      <w:r w:rsidRPr="00A6176F">
        <w:rPr>
          <w:rFonts w:ascii="Times New Roman" w:hAnsi="Times New Roman" w:cs="Times New Roman" w:hint="eastAsia"/>
          <w:sz w:val="18"/>
          <w:szCs w:val="18"/>
        </w:rPr>
        <w:t>1</w:t>
      </w:r>
      <w:r w:rsidR="00193B5F" w:rsidRPr="00A6176F">
        <w:rPr>
          <w:rFonts w:ascii="Times New Roman" w:hAnsi="Times New Roman" w:cs="Times New Roman"/>
          <w:sz w:val="18"/>
          <w:szCs w:val="18"/>
        </w:rPr>
        <w:t>、</w:t>
      </w:r>
      <w:r w:rsidRPr="00A6176F">
        <w:rPr>
          <w:rFonts w:ascii="Times New Roman" w:hAnsi="Times New Roman" w:cs="Times New Roman" w:hint="eastAsia"/>
          <w:sz w:val="18"/>
          <w:szCs w:val="18"/>
        </w:rPr>
        <w:t>1.1</w:t>
      </w:r>
      <w:r w:rsidR="00193B5F" w:rsidRPr="00A6176F">
        <w:rPr>
          <w:rFonts w:ascii="Times New Roman" w:hAnsi="Times New Roman" w:cs="Times New Roman"/>
          <w:sz w:val="18"/>
          <w:szCs w:val="18"/>
        </w:rPr>
        <w:t>、</w:t>
      </w:r>
      <w:r w:rsidRPr="00A6176F">
        <w:rPr>
          <w:rFonts w:ascii="Times New Roman" w:hAnsi="Times New Roman" w:cs="Times New Roman" w:hint="eastAsia"/>
          <w:sz w:val="18"/>
          <w:szCs w:val="18"/>
        </w:rPr>
        <w:t>1.1.1</w:t>
      </w:r>
      <w:r w:rsidR="00193B5F" w:rsidRPr="00A6176F">
        <w:rPr>
          <w:rFonts w:ascii="Times New Roman" w:hAnsi="Times New Roman" w:cs="Times New Roman"/>
          <w:sz w:val="18"/>
          <w:szCs w:val="18"/>
        </w:rPr>
        <w:t>、</w:t>
      </w:r>
      <w:r w:rsidRPr="00A6176F">
        <w:rPr>
          <w:rFonts w:ascii="Times New Roman" w:hAnsi="Times New Roman" w:cs="Times New Roman" w:hint="eastAsia"/>
          <w:sz w:val="18"/>
          <w:szCs w:val="18"/>
        </w:rPr>
        <w:t>1.1.1.1</w:t>
      </w:r>
      <w:r w:rsidR="00193B5F" w:rsidRPr="00A6176F">
        <w:rPr>
          <w:rFonts w:ascii="Times New Roman" w:hAnsi="Times New Roman" w:cs="Times New Roman"/>
          <w:sz w:val="18"/>
          <w:szCs w:val="18"/>
        </w:rPr>
        <w:t>的方式表示。</w:t>
      </w:r>
    </w:p>
    <w:p w:rsidR="00193B5F" w:rsidRPr="00A6176F" w:rsidRDefault="00291F79"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17. </w:t>
      </w:r>
      <w:r w:rsidR="00193B5F" w:rsidRPr="00A6176F">
        <w:rPr>
          <w:rFonts w:ascii="黑体" w:eastAsia="黑体" w:hAnsi="黑体" w:cs="Times New Roman"/>
          <w:sz w:val="18"/>
          <w:szCs w:val="18"/>
        </w:rPr>
        <w:t>图和表</w:t>
      </w:r>
      <w:r w:rsidR="00193B5F" w:rsidRPr="00A6176F">
        <w:rPr>
          <w:rFonts w:ascii="Times New Roman" w:hAnsi="Times New Roman" w:cs="Times New Roman"/>
          <w:b/>
          <w:sz w:val="18"/>
          <w:szCs w:val="18"/>
        </w:rPr>
        <w:t>(Figures</w:t>
      </w:r>
      <w:r w:rsidRPr="00A6176F">
        <w:rPr>
          <w:rFonts w:ascii="Times New Roman" w:hAnsi="Times New Roman" w:cs="Times New Roman" w:hint="eastAsia"/>
          <w:b/>
          <w:sz w:val="18"/>
          <w:szCs w:val="18"/>
        </w:rPr>
        <w:t xml:space="preserve"> </w:t>
      </w:r>
      <w:r w:rsidR="00193B5F" w:rsidRPr="00A6176F">
        <w:rPr>
          <w:rFonts w:ascii="Times New Roman" w:hAnsi="Times New Roman" w:cs="Times New Roman"/>
          <w:b/>
          <w:sz w:val="18"/>
          <w:szCs w:val="18"/>
        </w:rPr>
        <w:t>and</w:t>
      </w:r>
      <w:r w:rsidRPr="00A6176F">
        <w:rPr>
          <w:rFonts w:ascii="Times New Roman" w:hAnsi="Times New Roman" w:cs="Times New Roman" w:hint="eastAsia"/>
          <w:b/>
          <w:sz w:val="18"/>
          <w:szCs w:val="18"/>
        </w:rPr>
        <w:t xml:space="preserve"> </w:t>
      </w:r>
      <w:r w:rsidR="00193B5F" w:rsidRPr="00A6176F">
        <w:rPr>
          <w:rFonts w:ascii="Times New Roman" w:hAnsi="Times New Roman" w:cs="Times New Roman"/>
          <w:b/>
          <w:sz w:val="18"/>
          <w:szCs w:val="18"/>
        </w:rPr>
        <w:t>Tables)</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图表力求精练</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凡用文字能较简单地说明的问题</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尽量不用图和表。如用图和表</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则正文中不需重复其数据</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仅需强调其主要结果。图与表的设计应正确、合理、易懂</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使每个图和表均能</w:t>
      </w:r>
      <w:r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自明</w:t>
      </w:r>
      <w:r w:rsidRPr="00A6176F">
        <w:rPr>
          <w:rFonts w:ascii="Times New Roman" w:hAnsi="Times New Roman" w:cs="Times New Roman" w:hint="eastAsia"/>
          <w:sz w:val="18"/>
          <w:szCs w:val="18"/>
        </w:rPr>
        <w:t>”</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即单看图和表</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就可大致了解主要的实验结果和内容。每个图</w:t>
      </w:r>
      <w:r w:rsidR="00193B5F" w:rsidRPr="00A6176F">
        <w:rPr>
          <w:rFonts w:ascii="Times New Roman" w:hAnsi="Times New Roman" w:cs="Times New Roman"/>
          <w:sz w:val="18"/>
          <w:szCs w:val="18"/>
        </w:rPr>
        <w:lastRenderedPageBreak/>
        <w:t>及表均需单独成页</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放在文中出现处的后一页。图题及表题均左顶格书写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且在其下写出英文题名。中文稿中表和图的主要部分</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栏目</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名称及附注须标出英译名。文中表格以表</w:t>
      </w:r>
      <w:r w:rsidRPr="00A6176F">
        <w:rPr>
          <w:rFonts w:ascii="Times New Roman" w:hAnsi="Times New Roman" w:cs="Times New Roman" w:hint="eastAsia"/>
          <w:sz w:val="18"/>
          <w:szCs w:val="18"/>
        </w:rPr>
        <w:t>1</w:t>
      </w:r>
      <w:r w:rsidR="00193B5F" w:rsidRPr="00A6176F">
        <w:rPr>
          <w:rFonts w:ascii="Times New Roman" w:hAnsi="Times New Roman" w:cs="Times New Roman"/>
          <w:sz w:val="18"/>
          <w:szCs w:val="18"/>
        </w:rPr>
        <w:t>(Table</w:t>
      </w:r>
      <w:r w:rsidRPr="00A6176F">
        <w:rPr>
          <w:rFonts w:ascii="Times New Roman" w:hAnsi="Times New Roman" w:cs="Times New Roman" w:hint="eastAsia"/>
          <w:sz w:val="18"/>
          <w:szCs w:val="18"/>
        </w:rPr>
        <w:t xml:space="preserve"> 1</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、表</w:t>
      </w:r>
      <w:r w:rsidRPr="00A6176F">
        <w:rPr>
          <w:rFonts w:ascii="Times New Roman" w:hAnsi="Times New Roman" w:cs="Times New Roman" w:hint="eastAsia"/>
          <w:sz w:val="18"/>
          <w:szCs w:val="18"/>
        </w:rPr>
        <w:t>2</w:t>
      </w:r>
      <w:r w:rsidR="00193B5F" w:rsidRPr="00A6176F">
        <w:rPr>
          <w:rFonts w:ascii="Times New Roman" w:hAnsi="Times New Roman" w:cs="Times New Roman"/>
          <w:sz w:val="18"/>
          <w:szCs w:val="18"/>
        </w:rPr>
        <w:t>(Table</w:t>
      </w:r>
      <w:r w:rsidRPr="00A6176F">
        <w:rPr>
          <w:rFonts w:ascii="Times New Roman" w:hAnsi="Times New Roman" w:cs="Times New Roman" w:hint="eastAsia"/>
          <w:sz w:val="18"/>
          <w:szCs w:val="18"/>
        </w:rPr>
        <w:t xml:space="preserve"> 2</w:t>
      </w:r>
      <w:r w:rsidR="00193B5F" w:rsidRPr="00A6176F">
        <w:rPr>
          <w:rFonts w:ascii="Times New Roman" w:hAnsi="Times New Roman" w:cs="Times New Roman"/>
          <w:sz w:val="18"/>
          <w:szCs w:val="18"/>
        </w:rPr>
        <w:t>)</w:t>
      </w:r>
      <w:r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进行编号。采用三线表</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表注用</w:t>
      </w:r>
      <w:r w:rsidRPr="00A6176F">
        <w:rPr>
          <w:rFonts w:ascii="Times New Roman" w:hAnsi="Times New Roman" w:cs="Times New Roman" w:hint="eastAsia"/>
          <w:sz w:val="18"/>
          <w:szCs w:val="18"/>
          <w:vertAlign w:val="superscript"/>
        </w:rPr>
        <w:t>1</w:t>
      </w:r>
      <w:r w:rsidR="00193B5F" w:rsidRPr="00A6176F">
        <w:rPr>
          <w:rFonts w:ascii="Times New Roman" w:hAnsi="Times New Roman" w:cs="Times New Roman"/>
          <w:sz w:val="18"/>
          <w:szCs w:val="18"/>
          <w:vertAlign w:val="superscript"/>
        </w:rPr>
        <w:t>)</w:t>
      </w:r>
      <w:r w:rsidR="00606107" w:rsidRPr="00A6176F">
        <w:rPr>
          <w:rFonts w:ascii="Times New Roman" w:hAnsi="Times New Roman" w:cs="Times New Roman" w:hint="eastAsia"/>
          <w:sz w:val="18"/>
          <w:szCs w:val="18"/>
          <w:vertAlign w:val="superscript"/>
        </w:rPr>
        <w:t xml:space="preserve">, </w:t>
      </w:r>
      <w:r w:rsidRPr="00A6176F">
        <w:rPr>
          <w:rFonts w:ascii="Times New Roman" w:hAnsi="Times New Roman" w:cs="Times New Roman" w:hint="eastAsia"/>
          <w:sz w:val="18"/>
          <w:szCs w:val="18"/>
          <w:vertAlign w:val="superscript"/>
        </w:rPr>
        <w:t>2</w:t>
      </w:r>
      <w:r w:rsidR="00193B5F" w:rsidRPr="00A6176F">
        <w:rPr>
          <w:rFonts w:ascii="Times New Roman" w:hAnsi="Times New Roman" w:cs="Times New Roman"/>
          <w:sz w:val="18"/>
          <w:szCs w:val="18"/>
          <w:vertAlign w:val="superscript"/>
        </w:rPr>
        <w:t>)</w:t>
      </w:r>
      <w:r w:rsidR="007A61B7">
        <w:rPr>
          <w:rFonts w:ascii="Times New Roman" w:hAnsi="Times New Roman" w:cs="Times New Roman" w:hint="eastAsia"/>
          <w:sz w:val="18"/>
          <w:szCs w:val="18"/>
          <w:vertAlign w:val="superscript"/>
        </w:rPr>
        <w:t>,</w:t>
      </w:r>
      <w:r w:rsidRPr="00A6176F">
        <w:rPr>
          <w:rFonts w:ascii="Times New Roman" w:hAnsi="Times New Roman" w:cs="Times New Roman" w:hint="eastAsia"/>
          <w:sz w:val="18"/>
          <w:szCs w:val="18"/>
          <w:vertAlign w:val="superscript"/>
        </w:rPr>
        <w:t>……</w:t>
      </w:r>
      <w:r w:rsidR="00193B5F" w:rsidRPr="00A6176F">
        <w:rPr>
          <w:rFonts w:ascii="Times New Roman" w:hAnsi="Times New Roman" w:cs="Times New Roman"/>
          <w:sz w:val="18"/>
          <w:szCs w:val="18"/>
        </w:rPr>
        <w:t>等阿拉伯数字上角标标示。</w:t>
      </w:r>
      <w:r w:rsidR="007C0809" w:rsidRPr="007C0809">
        <w:rPr>
          <w:rFonts w:ascii="Times New Roman" w:hAnsi="Times New Roman" w:cs="Times New Roman" w:hint="eastAsia"/>
          <w:sz w:val="18"/>
          <w:szCs w:val="18"/>
        </w:rPr>
        <w:t>文中</w:t>
      </w:r>
      <w:r w:rsidR="007C0809">
        <w:rPr>
          <w:rFonts w:ascii="Times New Roman" w:hAnsi="Times New Roman" w:cs="Times New Roman" w:hint="eastAsia"/>
          <w:sz w:val="18"/>
          <w:szCs w:val="18"/>
        </w:rPr>
        <w:t>图片</w:t>
      </w:r>
      <w:r w:rsidR="00193B5F" w:rsidRPr="00A6176F">
        <w:rPr>
          <w:rFonts w:ascii="Times New Roman" w:hAnsi="Times New Roman" w:cs="Times New Roman"/>
          <w:sz w:val="18"/>
          <w:szCs w:val="18"/>
        </w:rPr>
        <w:t>一律以图</w:t>
      </w:r>
      <w:r w:rsidR="00606107" w:rsidRPr="00A6176F">
        <w:rPr>
          <w:rFonts w:ascii="Times New Roman" w:hAnsi="Times New Roman" w:cs="Times New Roman" w:hint="eastAsia"/>
          <w:sz w:val="18"/>
          <w:szCs w:val="18"/>
        </w:rPr>
        <w:t>1</w:t>
      </w:r>
      <w:r w:rsidR="00193B5F" w:rsidRPr="00A6176F">
        <w:rPr>
          <w:rFonts w:ascii="Times New Roman" w:hAnsi="Times New Roman" w:cs="Times New Roman"/>
          <w:sz w:val="18"/>
          <w:szCs w:val="18"/>
        </w:rPr>
        <w:t>(Fig</w:t>
      </w:r>
      <w:r w:rsidR="00606107" w:rsidRPr="00A6176F">
        <w:rPr>
          <w:rFonts w:ascii="Times New Roman" w:hAnsi="Times New Roman" w:cs="Times New Roman" w:hint="eastAsia"/>
          <w:sz w:val="18"/>
          <w:szCs w:val="18"/>
        </w:rPr>
        <w:t>. 1</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、图</w:t>
      </w:r>
      <w:r w:rsidR="00606107" w:rsidRPr="00A6176F">
        <w:rPr>
          <w:rFonts w:ascii="Times New Roman" w:hAnsi="Times New Roman" w:cs="Times New Roman" w:hint="eastAsia"/>
          <w:sz w:val="18"/>
          <w:szCs w:val="18"/>
        </w:rPr>
        <w:t>2</w:t>
      </w:r>
      <w:r w:rsidR="00193B5F" w:rsidRPr="00A6176F">
        <w:rPr>
          <w:rFonts w:ascii="Times New Roman" w:hAnsi="Times New Roman" w:cs="Times New Roman"/>
          <w:sz w:val="18"/>
          <w:szCs w:val="18"/>
        </w:rPr>
        <w:t>(Fig</w:t>
      </w:r>
      <w:r w:rsidR="00606107" w:rsidRPr="00A6176F">
        <w:rPr>
          <w:rFonts w:ascii="Times New Roman" w:hAnsi="Times New Roman" w:cs="Times New Roman" w:hint="eastAsia"/>
          <w:sz w:val="18"/>
          <w:szCs w:val="18"/>
        </w:rPr>
        <w:t>. 2</w:t>
      </w:r>
      <w:r w:rsidR="00193B5F" w:rsidRPr="00A6176F">
        <w:rPr>
          <w:rFonts w:ascii="Times New Roman" w:hAnsi="Times New Roman" w:cs="Times New Roman"/>
          <w:sz w:val="18"/>
          <w:szCs w:val="18"/>
        </w:rPr>
        <w:t>)</w:t>
      </w:r>
      <w:r w:rsidR="00606107" w:rsidRPr="00A6176F">
        <w:rPr>
          <w:rFonts w:ascii="宋体" w:eastAsia="宋体" w:hAnsi="宋体" w:cs="Times New Roman" w:hint="eastAsia"/>
          <w:sz w:val="18"/>
          <w:szCs w:val="18"/>
        </w:rPr>
        <w:t>……</w:t>
      </w:r>
      <w:r w:rsidR="00193B5F" w:rsidRPr="00A6176F">
        <w:rPr>
          <w:rFonts w:ascii="Times New Roman" w:hAnsi="Times New Roman" w:cs="Times New Roman"/>
          <w:sz w:val="18"/>
          <w:szCs w:val="18"/>
        </w:rPr>
        <w:t>编号。图宽一般不超过</w:t>
      </w:r>
      <w:r w:rsidR="00606107" w:rsidRPr="00A6176F">
        <w:rPr>
          <w:rFonts w:ascii="Times New Roman" w:hAnsi="Times New Roman" w:cs="Times New Roman" w:hint="eastAsia"/>
          <w:sz w:val="18"/>
          <w:szCs w:val="18"/>
        </w:rPr>
        <w:t>17 cm</w:t>
      </w:r>
      <w:r w:rsidR="00193B5F" w:rsidRPr="00A6176F">
        <w:rPr>
          <w:rFonts w:ascii="Times New Roman" w:hAnsi="Times New Roman" w:cs="Times New Roman"/>
          <w:sz w:val="18"/>
          <w:szCs w:val="18"/>
        </w:rPr>
        <w:t>。照片要求图像清晰并</w:t>
      </w:r>
      <w:r w:rsidR="007B1AD6">
        <w:rPr>
          <w:rFonts w:ascii="Times New Roman" w:hAnsi="Times New Roman" w:cs="Times New Roman" w:hint="eastAsia"/>
          <w:sz w:val="18"/>
          <w:szCs w:val="18"/>
        </w:rPr>
        <w:t>可</w:t>
      </w:r>
      <w:r w:rsidR="00193B5F" w:rsidRPr="00A6176F">
        <w:rPr>
          <w:rFonts w:ascii="Times New Roman" w:hAnsi="Times New Roman" w:cs="Times New Roman"/>
          <w:sz w:val="18"/>
          <w:szCs w:val="18"/>
        </w:rPr>
        <w:t>适当放大。</w:t>
      </w:r>
    </w:p>
    <w:p w:rsidR="00193B5F" w:rsidRPr="00A6176F" w:rsidRDefault="00FA4BCF"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18. </w:t>
      </w:r>
      <w:r w:rsidR="00193B5F" w:rsidRPr="00A6176F">
        <w:rPr>
          <w:rFonts w:ascii="黑体" w:eastAsia="黑体" w:hAnsi="黑体" w:cs="Times New Roman"/>
          <w:sz w:val="18"/>
          <w:szCs w:val="18"/>
        </w:rPr>
        <w:t>计量单位</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采用法定计量单位的名称和符号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不要采用国家已废除了的单位。单位名称和符号请参照《中华人民共和国法定计量单位》的规定</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采用符号表示。</w:t>
      </w:r>
    </w:p>
    <w:p w:rsidR="00193B5F" w:rsidRPr="00A6176F" w:rsidRDefault="00FA4BCF"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19. </w:t>
      </w:r>
      <w:r w:rsidR="00193B5F" w:rsidRPr="00A6176F">
        <w:rPr>
          <w:rFonts w:ascii="黑体" w:eastAsia="黑体" w:hAnsi="黑体" w:cs="Times New Roman"/>
          <w:sz w:val="18"/>
          <w:szCs w:val="18"/>
        </w:rPr>
        <w:t>数字</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公历世纪、年代、年、月、日、时刻和各种计数和计量</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均用阿拉伯数字。年份不能简写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如</w:t>
      </w:r>
      <w:r w:rsidR="00BF5028" w:rsidRPr="00A6176F">
        <w:rPr>
          <w:rFonts w:ascii="Times New Roman" w:hAnsi="Times New Roman" w:cs="Times New Roman" w:hint="eastAsia"/>
          <w:sz w:val="18"/>
          <w:szCs w:val="18"/>
        </w:rPr>
        <w:t>1989</w:t>
      </w:r>
      <w:r w:rsidR="00193B5F" w:rsidRPr="00A6176F">
        <w:rPr>
          <w:rFonts w:ascii="Times New Roman" w:hAnsi="Times New Roman" w:cs="Times New Roman"/>
          <w:sz w:val="18"/>
          <w:szCs w:val="18"/>
        </w:rPr>
        <w:t>年不能写成</w:t>
      </w:r>
      <w:r w:rsidR="00BF5028" w:rsidRPr="00A6176F">
        <w:rPr>
          <w:rFonts w:ascii="Times New Roman" w:hAnsi="Times New Roman" w:cs="Times New Roman" w:hint="eastAsia"/>
          <w:sz w:val="18"/>
          <w:szCs w:val="18"/>
        </w:rPr>
        <w:t>89</w:t>
      </w:r>
      <w:r w:rsidR="00193B5F" w:rsidRPr="00A6176F">
        <w:rPr>
          <w:rFonts w:ascii="Times New Roman" w:hAnsi="Times New Roman" w:cs="Times New Roman"/>
          <w:sz w:val="18"/>
          <w:szCs w:val="18"/>
        </w:rPr>
        <w:t>年</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文中避免出现</w:t>
      </w:r>
      <w:r w:rsidR="00BF5028" w:rsidRPr="00A6176F">
        <w:rPr>
          <w:rFonts w:ascii="Times New Roman" w:hAnsi="Times New Roman" w:cs="Times New Roman" w:hint="eastAsia"/>
          <w:sz w:val="18"/>
          <w:szCs w:val="18"/>
        </w:rPr>
        <w:t>“</w:t>
      </w:r>
      <w:r w:rsidR="00BF5028" w:rsidRPr="00A6176F">
        <w:rPr>
          <w:rFonts w:ascii="Times New Roman" w:hAnsi="Times New Roman" w:cs="Times New Roman"/>
          <w:sz w:val="18"/>
          <w:szCs w:val="18"/>
        </w:rPr>
        <w:t>去年</w:t>
      </w:r>
      <w:r w:rsidR="00BF5028"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w:t>
      </w:r>
      <w:r w:rsidR="00BF5028" w:rsidRPr="00A6176F">
        <w:rPr>
          <w:rFonts w:ascii="Times New Roman" w:hAnsi="Times New Roman" w:cs="Times New Roman" w:hint="eastAsia"/>
          <w:sz w:val="18"/>
          <w:szCs w:val="18"/>
        </w:rPr>
        <w:t>“</w:t>
      </w:r>
      <w:r w:rsidR="00BF5028" w:rsidRPr="00A6176F">
        <w:rPr>
          <w:rFonts w:ascii="Times New Roman" w:hAnsi="Times New Roman" w:cs="Times New Roman"/>
          <w:sz w:val="18"/>
          <w:szCs w:val="18"/>
        </w:rPr>
        <w:t>今年</w:t>
      </w:r>
      <w:r w:rsidR="00BF5028"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等写法。小于</w:t>
      </w:r>
      <w:r w:rsidR="00BF5028" w:rsidRPr="00A6176F">
        <w:rPr>
          <w:rFonts w:ascii="Times New Roman" w:hAnsi="Times New Roman" w:cs="Times New Roman" w:hint="eastAsia"/>
          <w:sz w:val="18"/>
          <w:szCs w:val="18"/>
        </w:rPr>
        <w:t>1</w:t>
      </w:r>
      <w:r w:rsidR="00193B5F" w:rsidRPr="00A6176F">
        <w:rPr>
          <w:rFonts w:ascii="Times New Roman" w:hAnsi="Times New Roman" w:cs="Times New Roman"/>
          <w:sz w:val="18"/>
          <w:szCs w:val="18"/>
        </w:rPr>
        <w:t>的小数点前的零不能省略</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如</w:t>
      </w:r>
      <w:r w:rsidR="00BF5028" w:rsidRPr="00A6176F">
        <w:rPr>
          <w:rFonts w:ascii="Times New Roman" w:hAnsi="Times New Roman" w:cs="Times New Roman" w:hint="eastAsia"/>
          <w:sz w:val="18"/>
          <w:szCs w:val="18"/>
        </w:rPr>
        <w:t>0.1234</w:t>
      </w:r>
      <w:r w:rsidR="00193B5F" w:rsidRPr="00A6176F">
        <w:rPr>
          <w:rFonts w:ascii="Times New Roman" w:hAnsi="Times New Roman" w:cs="Times New Roman"/>
          <w:sz w:val="18"/>
          <w:szCs w:val="18"/>
        </w:rPr>
        <w:t>不能写成</w:t>
      </w:r>
      <w:r w:rsidR="00BF5028" w:rsidRPr="00A6176F">
        <w:rPr>
          <w:rFonts w:ascii="Times New Roman" w:hAnsi="Times New Roman" w:cs="Times New Roman" w:hint="eastAsia"/>
          <w:sz w:val="18"/>
          <w:szCs w:val="18"/>
        </w:rPr>
        <w:t>.1234</w:t>
      </w:r>
      <w:r w:rsidR="007A61B7">
        <w:rPr>
          <w:rFonts w:ascii="Times New Roman" w:hAnsi="Times New Roman" w:cs="Times New Roman" w:hint="eastAsia"/>
          <w:sz w:val="18"/>
          <w:szCs w:val="18"/>
        </w:rPr>
        <w:t>。</w:t>
      </w:r>
      <w:r w:rsidR="00BF5028" w:rsidRPr="00A6176F">
        <w:rPr>
          <w:rFonts w:ascii="Times New Roman" w:hAnsi="Times New Roman" w:cs="Times New Roman" w:hint="eastAsia"/>
          <w:sz w:val="18"/>
          <w:szCs w:val="18"/>
        </w:rPr>
        <w:t>5</w:t>
      </w:r>
      <w:r w:rsidR="00193B5F" w:rsidRPr="00A6176F">
        <w:rPr>
          <w:rFonts w:ascii="Times New Roman" w:hAnsi="Times New Roman" w:cs="Times New Roman"/>
          <w:sz w:val="18"/>
          <w:szCs w:val="18"/>
        </w:rPr>
        <w:t>位以上的数字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每</w:t>
      </w:r>
      <w:r w:rsidR="00BF5028" w:rsidRPr="00A6176F">
        <w:rPr>
          <w:rFonts w:ascii="Times New Roman" w:hAnsi="Times New Roman" w:cs="Times New Roman" w:hint="eastAsia"/>
          <w:sz w:val="18"/>
          <w:szCs w:val="18"/>
        </w:rPr>
        <w:t>3</w:t>
      </w:r>
      <w:r w:rsidR="00193B5F" w:rsidRPr="00A6176F">
        <w:rPr>
          <w:rFonts w:ascii="Times New Roman" w:hAnsi="Times New Roman" w:cs="Times New Roman"/>
          <w:sz w:val="18"/>
          <w:szCs w:val="18"/>
        </w:rPr>
        <w:t>位留一空隙隔开</w:t>
      </w:r>
      <w:r w:rsidR="0034595C" w:rsidRPr="00A6176F">
        <w:rPr>
          <w:rFonts w:ascii="Times New Roman" w:hAnsi="Times New Roman" w:cs="Times New Roman"/>
          <w:sz w:val="18"/>
          <w:szCs w:val="18"/>
        </w:rPr>
        <w:t>，</w:t>
      </w:r>
      <w:r w:rsidR="00BF5028" w:rsidRPr="00A6176F">
        <w:rPr>
          <w:rFonts w:ascii="Times New Roman" w:hAnsi="Times New Roman" w:cs="Times New Roman" w:hint="eastAsia"/>
          <w:sz w:val="18"/>
          <w:szCs w:val="18"/>
        </w:rPr>
        <w:t>4</w:t>
      </w:r>
      <w:r w:rsidR="00193B5F" w:rsidRPr="00A6176F">
        <w:rPr>
          <w:rFonts w:ascii="Times New Roman" w:hAnsi="Times New Roman" w:cs="Times New Roman"/>
          <w:sz w:val="18"/>
          <w:szCs w:val="18"/>
        </w:rPr>
        <w:t>位数一般不留。尾数有多个</w:t>
      </w:r>
      <w:r w:rsidR="00BF5028" w:rsidRPr="00A6176F">
        <w:rPr>
          <w:rFonts w:ascii="Times New Roman" w:hAnsi="Times New Roman" w:cs="Times New Roman" w:hint="eastAsia"/>
          <w:sz w:val="18"/>
          <w:szCs w:val="18"/>
        </w:rPr>
        <w:t>“</w:t>
      </w:r>
      <w:r w:rsidR="00BF5028" w:rsidRPr="00A6176F">
        <w:rPr>
          <w:rFonts w:ascii="Times New Roman" w:hAnsi="Times New Roman" w:cs="Times New Roman" w:hint="eastAsia"/>
          <w:sz w:val="18"/>
          <w:szCs w:val="18"/>
        </w:rPr>
        <w:t>0</w:t>
      </w:r>
      <w:r w:rsidR="00BF5028"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的</w:t>
      </w:r>
      <w:r w:rsidR="00193B5F" w:rsidRPr="00A6176F">
        <w:rPr>
          <w:rFonts w:ascii="Times New Roman" w:hAnsi="Times New Roman" w:cs="Times New Roman"/>
          <w:sz w:val="18"/>
          <w:szCs w:val="18"/>
        </w:rPr>
        <w:t>(</w:t>
      </w:r>
      <w:r w:rsidR="00BF5028" w:rsidRPr="00A6176F">
        <w:rPr>
          <w:rFonts w:ascii="Times New Roman" w:hAnsi="Times New Roman" w:cs="Times New Roman" w:hint="eastAsia"/>
          <w:sz w:val="18"/>
          <w:szCs w:val="18"/>
        </w:rPr>
        <w:t>5</w:t>
      </w:r>
      <w:r w:rsidR="00193B5F" w:rsidRPr="00A6176F">
        <w:rPr>
          <w:rFonts w:ascii="Times New Roman" w:hAnsi="Times New Roman" w:cs="Times New Roman"/>
          <w:sz w:val="18"/>
          <w:szCs w:val="18"/>
        </w:rPr>
        <w:t>位以上</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整数和小数点后有多个</w:t>
      </w:r>
      <w:r w:rsidR="00BF5028" w:rsidRPr="00A6176F">
        <w:rPr>
          <w:rFonts w:ascii="Times New Roman" w:hAnsi="Times New Roman" w:cs="Times New Roman" w:hint="eastAsia"/>
          <w:sz w:val="18"/>
          <w:szCs w:val="18"/>
        </w:rPr>
        <w:t>“</w:t>
      </w:r>
      <w:r w:rsidR="00BF5028" w:rsidRPr="00A6176F">
        <w:rPr>
          <w:rFonts w:ascii="Times New Roman" w:hAnsi="Times New Roman" w:cs="Times New Roman" w:hint="eastAsia"/>
          <w:sz w:val="18"/>
          <w:szCs w:val="18"/>
        </w:rPr>
        <w:t>0</w:t>
      </w:r>
      <w:r w:rsidR="00BF5028"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的小数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宜采用</w:t>
      </w:r>
      <w:r w:rsidR="00193B5F" w:rsidRPr="00A6176F">
        <w:rPr>
          <w:rFonts w:ascii="Times New Roman" w:hAnsi="Times New Roman" w:cs="Times New Roman"/>
          <w:sz w:val="18"/>
          <w:szCs w:val="18"/>
        </w:rPr>
        <w:t>×</w:t>
      </w:r>
      <w:r w:rsidR="00BF5028" w:rsidRPr="00A6176F">
        <w:rPr>
          <w:rFonts w:ascii="Times New Roman" w:hAnsi="Times New Roman" w:cs="Times New Roman" w:hint="eastAsia"/>
          <w:sz w:val="18"/>
          <w:szCs w:val="18"/>
        </w:rPr>
        <w:t>10</w:t>
      </w:r>
      <w:r w:rsidR="00BF5028" w:rsidRPr="00A6176F">
        <w:rPr>
          <w:rFonts w:ascii="Times New Roman" w:hAnsi="Times New Roman" w:cs="Times New Roman" w:hint="eastAsia"/>
          <w:i/>
          <w:sz w:val="18"/>
          <w:szCs w:val="18"/>
          <w:vertAlign w:val="superscript"/>
        </w:rPr>
        <w:t>n</w:t>
      </w:r>
      <w:r w:rsidR="00193B5F" w:rsidRPr="00A6176F">
        <w:rPr>
          <w:rFonts w:ascii="Times New Roman" w:hAnsi="Times New Roman" w:cs="Times New Roman"/>
          <w:sz w:val="18"/>
          <w:szCs w:val="18"/>
        </w:rPr>
        <w:t>为正负整数</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的写法。数字应正确地写出有效数字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任何一个数字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只允许最后一位存在误差。</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20. </w:t>
      </w:r>
      <w:r w:rsidR="00193B5F" w:rsidRPr="00A6176F">
        <w:rPr>
          <w:rFonts w:ascii="黑体" w:eastAsia="黑体" w:hAnsi="黑体" w:cs="Times New Roman"/>
          <w:sz w:val="18"/>
          <w:szCs w:val="18"/>
        </w:rPr>
        <w:t>标点符号</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标点符号按照国家标准</w:t>
      </w:r>
      <w:r w:rsidR="00193B5F" w:rsidRPr="00A6176F">
        <w:rPr>
          <w:rFonts w:ascii="Times New Roman" w:hAnsi="Times New Roman" w:cs="Times New Roman"/>
          <w:sz w:val="18"/>
          <w:szCs w:val="18"/>
        </w:rPr>
        <w:t>GB/T</w:t>
      </w:r>
      <w:r w:rsidR="007A61B7">
        <w:rPr>
          <w:rFonts w:ascii="Times New Roman" w:hAnsi="Times New Roman" w:cs="Times New Roman" w:hint="eastAsia"/>
          <w:sz w:val="18"/>
          <w:szCs w:val="18"/>
        </w:rPr>
        <w:t xml:space="preserve"> </w:t>
      </w:r>
      <w:r w:rsidRPr="00A6176F">
        <w:rPr>
          <w:rFonts w:ascii="Times New Roman" w:hAnsi="Times New Roman" w:cs="Times New Roman" w:hint="eastAsia"/>
          <w:sz w:val="18"/>
          <w:szCs w:val="18"/>
        </w:rPr>
        <w:t>15834</w:t>
      </w:r>
      <w:r w:rsidRPr="00A6176F">
        <w:rPr>
          <w:rFonts w:ascii="宋体" w:eastAsia="宋体" w:hAnsi="宋体" w:cs="Times New Roman" w:hint="eastAsia"/>
          <w:sz w:val="18"/>
          <w:szCs w:val="18"/>
        </w:rPr>
        <w:t>―</w:t>
      </w:r>
      <w:r w:rsidRPr="00A6176F">
        <w:rPr>
          <w:rFonts w:ascii="Times New Roman" w:hAnsi="Times New Roman" w:cs="Times New Roman" w:hint="eastAsia"/>
          <w:sz w:val="18"/>
          <w:szCs w:val="18"/>
        </w:rPr>
        <w:t>2011</w:t>
      </w:r>
      <w:r w:rsidR="007A61B7" w:rsidRPr="00A6176F">
        <w:rPr>
          <w:rFonts w:ascii="Times New Roman" w:hAnsi="Times New Roman" w:cs="Times New Roman"/>
          <w:sz w:val="18"/>
          <w:szCs w:val="18"/>
        </w:rPr>
        <w:t>《</w:t>
      </w:r>
      <w:r w:rsidR="00193B5F" w:rsidRPr="00A6176F">
        <w:rPr>
          <w:rFonts w:ascii="Times New Roman" w:hAnsi="Times New Roman" w:cs="Times New Roman"/>
          <w:sz w:val="18"/>
          <w:szCs w:val="18"/>
        </w:rPr>
        <w:t>标点符号用法》执行。外文中的标点按照外语的规范和习惯</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英文句子逗点后空</w:t>
      </w:r>
      <w:r w:rsidRPr="00A6176F">
        <w:rPr>
          <w:rFonts w:ascii="Times New Roman" w:hAnsi="Times New Roman" w:cs="Times New Roman" w:hint="eastAsia"/>
          <w:sz w:val="18"/>
          <w:szCs w:val="18"/>
        </w:rPr>
        <w:t xml:space="preserve">1 </w:t>
      </w:r>
      <w:r w:rsidR="00193B5F" w:rsidRPr="00A6176F">
        <w:rPr>
          <w:rFonts w:ascii="Times New Roman" w:hAnsi="Times New Roman" w:cs="Times New Roman"/>
          <w:sz w:val="18"/>
          <w:szCs w:val="18"/>
        </w:rPr>
        <w:t>space</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句点后空</w:t>
      </w:r>
      <w:r w:rsidRPr="00A6176F">
        <w:rPr>
          <w:rFonts w:ascii="Times New Roman" w:hAnsi="Times New Roman" w:cs="Times New Roman" w:hint="eastAsia"/>
          <w:sz w:val="18"/>
          <w:szCs w:val="18"/>
        </w:rPr>
        <w:t xml:space="preserve">2 </w:t>
      </w:r>
      <w:r w:rsidR="00193B5F" w:rsidRPr="00A6176F">
        <w:rPr>
          <w:rFonts w:ascii="Times New Roman" w:hAnsi="Times New Roman" w:cs="Times New Roman"/>
          <w:sz w:val="18"/>
          <w:szCs w:val="18"/>
        </w:rPr>
        <w:t>spaces</w:t>
      </w:r>
      <w:r w:rsidR="00193B5F" w:rsidRPr="00A6176F">
        <w:rPr>
          <w:rFonts w:ascii="Times New Roman" w:hAnsi="Times New Roman" w:cs="Times New Roman"/>
          <w:sz w:val="18"/>
          <w:szCs w:val="18"/>
        </w:rPr>
        <w:t>。</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21. </w:t>
      </w:r>
      <w:r w:rsidR="00193B5F" w:rsidRPr="00A6176F">
        <w:rPr>
          <w:rFonts w:ascii="黑体" w:eastAsia="黑体" w:hAnsi="黑体" w:cs="Times New Roman"/>
          <w:sz w:val="18"/>
          <w:szCs w:val="18"/>
        </w:rPr>
        <w:t>外文缩略语</w:t>
      </w:r>
      <w:r w:rsidR="0034595C" w:rsidRPr="00A6176F">
        <w:rPr>
          <w:rFonts w:ascii="Times New Roman" w:hAnsi="Times New Roman" w:cs="Times New Roman"/>
          <w:b/>
          <w:sz w:val="18"/>
          <w:szCs w:val="18"/>
        </w:rPr>
        <w:t>。</w:t>
      </w:r>
      <w:r w:rsidR="00193B5F" w:rsidRPr="00A6176F">
        <w:rPr>
          <w:rFonts w:ascii="Times New Roman" w:hAnsi="Times New Roman" w:cs="Times New Roman"/>
          <w:sz w:val="18"/>
          <w:szCs w:val="18"/>
        </w:rPr>
        <w:t>采用国际上惯用的缩略语。对于文中有些需要临时写成缩写的词</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如表及图中由于篇幅关系以及文中经常出现的词而写起来又很长时</w:t>
      </w:r>
      <w:r w:rsidR="00193B5F" w:rsidRPr="00A6176F">
        <w:rPr>
          <w:rFonts w:ascii="Times New Roman" w:hAnsi="Times New Roman" w:cs="Times New Roman"/>
          <w:sz w:val="18"/>
          <w:szCs w:val="18"/>
        </w:rPr>
        <w:t>)</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则可取各主要词首字母写成缩写词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但需在第一次出现处写出全称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表及图中则用注解形式在下方注明</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以便读者理解。</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22. </w:t>
      </w:r>
      <w:r w:rsidR="00193B5F" w:rsidRPr="00A6176F">
        <w:rPr>
          <w:rFonts w:ascii="黑体" w:eastAsia="黑体" w:hAnsi="黑体" w:cs="Times New Roman"/>
          <w:sz w:val="18"/>
          <w:szCs w:val="18"/>
        </w:rPr>
        <w:t>品种名称</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外国品种名的外文名称</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一般可照搬原文</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不必译写成汉字形式</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已有通用名者除外</w:t>
      </w:r>
      <w:r w:rsidR="00193B5F" w:rsidRPr="00A6176F">
        <w:rPr>
          <w:rFonts w:ascii="Times New Roman" w:hAnsi="Times New Roman" w:cs="Times New Roman"/>
          <w:sz w:val="18"/>
          <w:szCs w:val="18"/>
        </w:rPr>
        <w:t>)</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日本及朝鲜的品种应尽量写出其汉字原名。外国品种名译成英文时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宜用其原名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不要想当然另译。中国品种名一律采用汉语拼音进行罗马字母转写。如二九青写成</w:t>
      </w:r>
      <w:r w:rsidRPr="00A6176F">
        <w:rPr>
          <w:rFonts w:ascii="Times New Roman" w:hAnsi="Times New Roman" w:cs="Times New Roman" w:hint="eastAsia"/>
          <w:sz w:val="18"/>
          <w:szCs w:val="18"/>
        </w:rPr>
        <w:t>Erjiuqing</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桂朝</w:t>
      </w:r>
      <w:r w:rsidRPr="00A6176F">
        <w:rPr>
          <w:rFonts w:ascii="Times New Roman" w:hAnsi="Times New Roman" w:cs="Times New Roman" w:hint="eastAsia"/>
          <w:sz w:val="18"/>
          <w:szCs w:val="18"/>
        </w:rPr>
        <w:t>2</w:t>
      </w:r>
      <w:r w:rsidR="00193B5F" w:rsidRPr="00A6176F">
        <w:rPr>
          <w:rFonts w:ascii="Times New Roman" w:hAnsi="Times New Roman" w:cs="Times New Roman"/>
          <w:sz w:val="18"/>
          <w:szCs w:val="18"/>
        </w:rPr>
        <w:t>号写成</w:t>
      </w:r>
      <w:r w:rsidR="00193B5F" w:rsidRPr="00A6176F">
        <w:rPr>
          <w:rFonts w:ascii="Times New Roman" w:hAnsi="Times New Roman" w:cs="Times New Roman"/>
          <w:sz w:val="18"/>
          <w:szCs w:val="18"/>
        </w:rPr>
        <w:t>Guichao</w:t>
      </w:r>
      <w:r w:rsidRPr="00A6176F">
        <w:rPr>
          <w:rFonts w:ascii="Times New Roman" w:hAnsi="Times New Roman" w:cs="Times New Roman" w:hint="eastAsia"/>
          <w:sz w:val="18"/>
          <w:szCs w:val="18"/>
        </w:rPr>
        <w:t xml:space="preserve"> 2</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南京</w:t>
      </w:r>
      <w:r w:rsidRPr="00A6176F">
        <w:rPr>
          <w:rFonts w:ascii="Times New Roman" w:hAnsi="Times New Roman" w:cs="Times New Roman" w:hint="eastAsia"/>
          <w:sz w:val="18"/>
          <w:szCs w:val="18"/>
        </w:rPr>
        <w:t>11</w:t>
      </w:r>
      <w:r w:rsidR="00193B5F" w:rsidRPr="00A6176F">
        <w:rPr>
          <w:rFonts w:ascii="Times New Roman" w:hAnsi="Times New Roman" w:cs="Times New Roman"/>
          <w:sz w:val="18"/>
          <w:szCs w:val="18"/>
        </w:rPr>
        <w:t>写成</w:t>
      </w:r>
      <w:r w:rsidRPr="00A6176F">
        <w:rPr>
          <w:rFonts w:ascii="Times New Roman" w:hAnsi="Times New Roman" w:cs="Times New Roman"/>
          <w:sz w:val="18"/>
          <w:szCs w:val="18"/>
        </w:rPr>
        <w:t>Nanji</w:t>
      </w:r>
      <w:r w:rsidRPr="00A6176F">
        <w:rPr>
          <w:rFonts w:ascii="Times New Roman" w:hAnsi="Times New Roman" w:cs="Times New Roman" w:hint="eastAsia"/>
          <w:sz w:val="18"/>
          <w:szCs w:val="18"/>
        </w:rPr>
        <w:t>ng 11</w:t>
      </w:r>
      <w:r w:rsidRPr="00A6176F">
        <w:rPr>
          <w:rFonts w:ascii="Times New Roman" w:hAnsi="Times New Roman" w:cs="Times New Roman" w:hint="eastAsia"/>
          <w:sz w:val="18"/>
          <w:szCs w:val="18"/>
        </w:rPr>
        <w:t>。我国</w:t>
      </w:r>
      <w:r w:rsidR="00193B5F" w:rsidRPr="00A6176F">
        <w:rPr>
          <w:rFonts w:ascii="Times New Roman" w:hAnsi="Times New Roman" w:cs="Times New Roman"/>
          <w:sz w:val="18"/>
          <w:szCs w:val="18"/>
        </w:rPr>
        <w:t>台湾品种暂沿用其原来的转译名。</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23. </w:t>
      </w:r>
      <w:r w:rsidR="00193B5F" w:rsidRPr="00A6176F">
        <w:rPr>
          <w:rFonts w:ascii="黑体" w:eastAsia="黑体" w:hAnsi="黑体" w:cs="Times New Roman"/>
          <w:sz w:val="18"/>
          <w:szCs w:val="18"/>
        </w:rPr>
        <w:t>人名及地名</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外国人名一般照搬原文</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日本、朝鲜、越南人名用罗马字母转写时可写出其汉字原名</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中国人名采用汉语拼音进行罗马字母转写</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姓前名后。外国地名应译成汉字</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但小地名可以原文表示。翻译时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请查阅有关最新的各国人名、地名译名手册。</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24. </w:t>
      </w:r>
      <w:r w:rsidR="00193B5F" w:rsidRPr="00A6176F">
        <w:rPr>
          <w:rFonts w:ascii="黑体" w:eastAsia="黑体" w:hAnsi="黑体" w:cs="Times New Roman"/>
          <w:sz w:val="18"/>
          <w:szCs w:val="18"/>
        </w:rPr>
        <w:t>外文字母</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分清外文字母的大小写和正斜体。生物学名中的属以下分类单元名的有关部分</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如</w:t>
      </w:r>
      <w:r w:rsidR="00193B5F" w:rsidRPr="00A6176F">
        <w:rPr>
          <w:rFonts w:ascii="Times New Roman" w:hAnsi="Times New Roman" w:cs="Times New Roman"/>
          <w:i/>
          <w:sz w:val="18"/>
          <w:szCs w:val="18"/>
        </w:rPr>
        <w:t>O</w:t>
      </w:r>
      <w:r w:rsidR="007A61B7">
        <w:rPr>
          <w:rFonts w:ascii="Times New Roman" w:hAnsi="Times New Roman" w:cs="Times New Roman" w:hint="eastAsia"/>
          <w:i/>
          <w:sz w:val="18"/>
          <w:szCs w:val="18"/>
        </w:rPr>
        <w:t>r</w:t>
      </w:r>
      <w:r w:rsidR="00193B5F" w:rsidRPr="00A6176F">
        <w:rPr>
          <w:rFonts w:ascii="Times New Roman" w:hAnsi="Times New Roman" w:cs="Times New Roman"/>
          <w:i/>
          <w:sz w:val="18"/>
          <w:szCs w:val="18"/>
        </w:rPr>
        <w:t>yza</w:t>
      </w:r>
      <w:r w:rsidRPr="00A6176F">
        <w:rPr>
          <w:rFonts w:ascii="Times New Roman" w:hAnsi="Times New Roman" w:cs="Times New Roman" w:hint="eastAsia"/>
          <w:i/>
          <w:sz w:val="18"/>
          <w:szCs w:val="18"/>
        </w:rPr>
        <w:t xml:space="preserve"> </w:t>
      </w:r>
      <w:r w:rsidR="00193B5F" w:rsidRPr="00A6176F">
        <w:rPr>
          <w:rFonts w:ascii="Times New Roman" w:hAnsi="Times New Roman" w:cs="Times New Roman"/>
          <w:i/>
          <w:sz w:val="18"/>
          <w:szCs w:val="18"/>
        </w:rPr>
        <w:t>sativa</w:t>
      </w:r>
      <w:r w:rsidRPr="00A6176F">
        <w:rPr>
          <w:rFonts w:ascii="Times New Roman" w:hAnsi="Times New Roman" w:cs="Times New Roman" w:hint="eastAsia"/>
          <w:i/>
          <w:sz w:val="18"/>
          <w:szCs w:val="18"/>
        </w:rPr>
        <w:t xml:space="preserve"> </w:t>
      </w:r>
      <w:r w:rsidR="00193B5F" w:rsidRPr="00A6176F">
        <w:rPr>
          <w:rFonts w:ascii="Times New Roman" w:hAnsi="Times New Roman" w:cs="Times New Roman"/>
          <w:sz w:val="18"/>
          <w:szCs w:val="18"/>
        </w:rPr>
        <w:t>L</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subsp</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i/>
          <w:sz w:val="18"/>
          <w:szCs w:val="18"/>
        </w:rPr>
        <w:t>indica</w:t>
      </w:r>
      <w:r w:rsidR="00193B5F" w:rsidRPr="00A6176F">
        <w:rPr>
          <w:rFonts w:ascii="Times New Roman" w:hAnsi="Times New Roman" w:cs="Times New Roman"/>
          <w:sz w:val="18"/>
          <w:szCs w:val="18"/>
        </w:rPr>
        <w:t xml:space="preserve"> Kato</w:t>
      </w:r>
      <w:r w:rsidR="0047760D" w:rsidRPr="00A6176F">
        <w:rPr>
          <w:rFonts w:ascii="Times New Roman" w:hAnsi="Times New Roman" w:cs="Times New Roman"/>
          <w:sz w:val="18"/>
          <w:szCs w:val="18"/>
        </w:rPr>
        <w:t>；</w:t>
      </w:r>
      <w:r w:rsidR="00193B5F" w:rsidRPr="00A6176F">
        <w:rPr>
          <w:rFonts w:ascii="Times New Roman" w:hAnsi="Times New Roman" w:cs="Times New Roman"/>
          <w:sz w:val="18"/>
          <w:szCs w:val="18"/>
        </w:rPr>
        <w:t>基因名如</w:t>
      </w:r>
      <w:r w:rsidR="00193B5F" w:rsidRPr="00A6176F">
        <w:rPr>
          <w:rFonts w:ascii="Times New Roman" w:hAnsi="Times New Roman" w:cs="Times New Roman"/>
          <w:i/>
          <w:sz w:val="18"/>
          <w:szCs w:val="18"/>
        </w:rPr>
        <w:t>sd</w:t>
      </w:r>
      <w:r w:rsidRPr="00A6176F">
        <w:rPr>
          <w:rFonts w:ascii="Times New Roman" w:hAnsi="Times New Roman" w:cs="Times New Roman" w:hint="eastAsia"/>
          <w:i/>
          <w:sz w:val="18"/>
          <w:szCs w:val="18"/>
        </w:rPr>
        <w:t>-1</w:t>
      </w:r>
      <w:r w:rsidR="00193B5F" w:rsidRPr="00A6176F">
        <w:rPr>
          <w:rFonts w:ascii="Times New Roman" w:hAnsi="Times New Roman" w:cs="Times New Roman"/>
          <w:sz w:val="18"/>
          <w:szCs w:val="18"/>
        </w:rPr>
        <w:t>、</w:t>
      </w:r>
      <w:r w:rsidR="00193B5F" w:rsidRPr="00A6176F">
        <w:rPr>
          <w:rFonts w:ascii="Times New Roman" w:hAnsi="Times New Roman" w:cs="Times New Roman"/>
          <w:i/>
          <w:sz w:val="18"/>
          <w:szCs w:val="18"/>
        </w:rPr>
        <w:t>wbph</w:t>
      </w:r>
      <w:r w:rsidRPr="00A6176F">
        <w:rPr>
          <w:rFonts w:ascii="Times New Roman" w:hAnsi="Times New Roman" w:cs="Times New Roman" w:hint="eastAsia"/>
          <w:sz w:val="18"/>
          <w:szCs w:val="18"/>
        </w:rPr>
        <w:t>、</w:t>
      </w:r>
      <w:r w:rsidRPr="00A6176F">
        <w:rPr>
          <w:rFonts w:ascii="Times New Roman" w:hAnsi="Times New Roman" w:cs="Times New Roman" w:hint="eastAsia"/>
          <w:i/>
          <w:sz w:val="18"/>
          <w:szCs w:val="18"/>
        </w:rPr>
        <w:t>B</w:t>
      </w:r>
      <w:r w:rsidR="00193B5F" w:rsidRPr="00A6176F">
        <w:rPr>
          <w:rFonts w:ascii="Times New Roman" w:hAnsi="Times New Roman" w:cs="Times New Roman"/>
          <w:i/>
          <w:sz w:val="18"/>
          <w:szCs w:val="18"/>
        </w:rPr>
        <w:t>ph</w:t>
      </w:r>
      <w:r w:rsidR="00193B5F" w:rsidRPr="00A6176F">
        <w:rPr>
          <w:rFonts w:ascii="Times New Roman" w:hAnsi="Times New Roman" w:cs="Times New Roman"/>
          <w:sz w:val="18"/>
          <w:szCs w:val="18"/>
        </w:rPr>
        <w:t>等。</w:t>
      </w:r>
    </w:p>
    <w:p w:rsidR="00193B5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25.</w:t>
      </w:r>
      <w:r w:rsidR="00A6176F" w:rsidRPr="00A6176F">
        <w:rPr>
          <w:rFonts w:ascii="Times New Roman" w:hAnsi="Times New Roman" w:cs="Times New Roman" w:hint="eastAsia"/>
          <w:b/>
          <w:sz w:val="18"/>
          <w:szCs w:val="18"/>
        </w:rPr>
        <w:t xml:space="preserve"> </w:t>
      </w:r>
      <w:r w:rsidR="00193B5F" w:rsidRPr="00A6176F">
        <w:rPr>
          <w:rFonts w:ascii="黑体" w:eastAsia="黑体" w:hAnsi="黑体" w:cs="Times New Roman"/>
          <w:sz w:val="18"/>
          <w:szCs w:val="18"/>
        </w:rPr>
        <w:t>谢辞</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仅对那些对研究有实质性贡献</w:t>
      </w:r>
      <w:r w:rsidR="00193B5F" w:rsidRPr="00A6176F">
        <w:rPr>
          <w:rFonts w:ascii="Times New Roman" w:hAnsi="Times New Roman" w:cs="Times New Roman"/>
          <w:sz w:val="18"/>
          <w:szCs w:val="18"/>
        </w:rPr>
        <w:t>(</w:t>
      </w:r>
      <w:r w:rsidR="00A6176F" w:rsidRPr="00A6176F">
        <w:rPr>
          <w:rFonts w:ascii="Times New Roman" w:hAnsi="Times New Roman" w:cs="Times New Roman" w:hint="eastAsia"/>
          <w:sz w:val="18"/>
          <w:szCs w:val="18"/>
        </w:rPr>
        <w:t>如审阅稿件</w:t>
      </w:r>
      <w:r w:rsidR="00193B5F" w:rsidRPr="00A6176F">
        <w:rPr>
          <w:rFonts w:ascii="Times New Roman" w:hAnsi="Times New Roman" w:cs="Times New Roman"/>
          <w:sz w:val="18"/>
          <w:szCs w:val="18"/>
        </w:rPr>
        <w:t>以及其他方面</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的组织和个人致谢。放在正文文末</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参考文献前。对指导或审阅者的谢辞</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应有被谢人的签字认可。</w:t>
      </w:r>
    </w:p>
    <w:p w:rsidR="00A6176F" w:rsidRPr="00A6176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26. </w:t>
      </w:r>
      <w:r w:rsidR="00193B5F" w:rsidRPr="00A6176F">
        <w:rPr>
          <w:rFonts w:ascii="黑体" w:eastAsia="黑体" w:hAnsi="黑体" w:cs="Times New Roman"/>
          <w:sz w:val="18"/>
          <w:szCs w:val="18"/>
        </w:rPr>
        <w:t>参考文献</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参考文献仅列实际引用者。所有中文参考文献均需有相应的英文翻译。个人通</w:t>
      </w:r>
      <w:r w:rsidR="004866E9">
        <w:rPr>
          <w:rFonts w:ascii="Times New Roman" w:hAnsi="Times New Roman" w:cs="Times New Roman" w:hint="eastAsia"/>
          <w:sz w:val="18"/>
          <w:szCs w:val="18"/>
        </w:rPr>
        <w:t>信</w:t>
      </w:r>
      <w:r w:rsidR="00193B5F" w:rsidRPr="00A6176F">
        <w:rPr>
          <w:rFonts w:ascii="Times New Roman" w:hAnsi="Times New Roman" w:cs="Times New Roman"/>
          <w:sz w:val="18"/>
          <w:szCs w:val="18"/>
        </w:rPr>
        <w:t>放在正文中注出。避免引用摘要作为参考文献。本刊采用顺序编码制进行参考文献标注。正文中参考文献引用处用阿拉伯数字加方括号在上角标出。文末参考文献表按正文中出现的先后顺序编号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参照最近的《中国水稻科学》的著录格式罗列。</w:t>
      </w:r>
    </w:p>
    <w:p w:rsidR="00193B5F" w:rsidRPr="00A6176F" w:rsidRDefault="00193B5F" w:rsidP="00A6176F">
      <w:pPr>
        <w:spacing w:line="300" w:lineRule="exact"/>
        <w:ind w:firstLineChars="200" w:firstLine="360"/>
        <w:rPr>
          <w:rFonts w:ascii="Times New Roman" w:hAnsi="Times New Roman" w:cs="Times New Roman"/>
          <w:sz w:val="18"/>
          <w:szCs w:val="18"/>
        </w:rPr>
      </w:pPr>
      <w:r w:rsidRPr="00A6176F">
        <w:rPr>
          <w:rFonts w:ascii="Times New Roman" w:hAnsi="Times New Roman" w:cs="Times New Roman"/>
          <w:sz w:val="18"/>
          <w:szCs w:val="18"/>
        </w:rPr>
        <w:t>已被接受但未刊出的文章可列入参考文献</w:t>
      </w:r>
      <w:r w:rsidR="0034595C" w:rsidRPr="00A6176F">
        <w:rPr>
          <w:rFonts w:ascii="Times New Roman" w:hAnsi="Times New Roman" w:cs="Times New Roman"/>
          <w:sz w:val="18"/>
          <w:szCs w:val="18"/>
        </w:rPr>
        <w:t>，</w:t>
      </w:r>
      <w:r w:rsidRPr="00A6176F">
        <w:rPr>
          <w:rFonts w:ascii="Times New Roman" w:hAnsi="Times New Roman" w:cs="Times New Roman"/>
          <w:sz w:val="18"/>
          <w:szCs w:val="18"/>
        </w:rPr>
        <w:t>但应在刊名后用括号注明</w:t>
      </w:r>
      <w:r w:rsidR="00A6176F" w:rsidRPr="00A6176F">
        <w:rPr>
          <w:rFonts w:ascii="Times New Roman" w:hAnsi="Times New Roman" w:cs="Times New Roman" w:hint="eastAsia"/>
          <w:sz w:val="18"/>
          <w:szCs w:val="18"/>
        </w:rPr>
        <w:t>“</w:t>
      </w:r>
      <w:r w:rsidRPr="00A6176F">
        <w:rPr>
          <w:rFonts w:ascii="Times New Roman" w:hAnsi="Times New Roman" w:cs="Times New Roman"/>
          <w:sz w:val="18"/>
          <w:szCs w:val="18"/>
        </w:rPr>
        <w:t>印刷中</w:t>
      </w:r>
      <w:r w:rsidR="00A6176F" w:rsidRPr="00A6176F">
        <w:rPr>
          <w:rFonts w:ascii="Times New Roman" w:hAnsi="Times New Roman" w:cs="Times New Roman" w:hint="eastAsia"/>
          <w:sz w:val="18"/>
          <w:szCs w:val="18"/>
        </w:rPr>
        <w:t>”</w:t>
      </w:r>
      <w:r w:rsidRPr="00A6176F">
        <w:rPr>
          <w:rFonts w:ascii="Times New Roman" w:hAnsi="Times New Roman" w:cs="Times New Roman"/>
          <w:sz w:val="18"/>
          <w:szCs w:val="18"/>
        </w:rPr>
        <w:t>。参考文献需列出全部作者名。</w:t>
      </w:r>
    </w:p>
    <w:p w:rsidR="00193B5F" w:rsidRDefault="00100E16" w:rsidP="00A6176F">
      <w:pPr>
        <w:spacing w:line="300" w:lineRule="exact"/>
        <w:ind w:firstLineChars="200" w:firstLine="361"/>
        <w:rPr>
          <w:rFonts w:ascii="Times New Roman" w:hAnsi="Times New Roman" w:cs="Times New Roman"/>
          <w:sz w:val="18"/>
          <w:szCs w:val="18"/>
        </w:rPr>
      </w:pPr>
      <w:r w:rsidRPr="00A6176F">
        <w:rPr>
          <w:rFonts w:ascii="Times New Roman" w:hAnsi="Times New Roman" w:cs="Times New Roman" w:hint="eastAsia"/>
          <w:b/>
          <w:sz w:val="18"/>
          <w:szCs w:val="18"/>
        </w:rPr>
        <w:t xml:space="preserve">27. </w:t>
      </w:r>
      <w:r w:rsidR="00193B5F" w:rsidRPr="00A6176F">
        <w:rPr>
          <w:rFonts w:ascii="黑体" w:eastAsia="黑体" w:hAnsi="黑体" w:cs="Times New Roman"/>
          <w:sz w:val="18"/>
          <w:szCs w:val="18"/>
        </w:rPr>
        <w:t>在线辅助信息</w:t>
      </w:r>
      <w:r w:rsidR="00193B5F" w:rsidRPr="00A6176F">
        <w:rPr>
          <w:rFonts w:ascii="Times New Roman" w:hAnsi="Times New Roman" w:cs="Times New Roman"/>
          <w:b/>
          <w:sz w:val="18"/>
          <w:szCs w:val="18"/>
        </w:rPr>
        <w:t>。</w:t>
      </w:r>
      <w:r w:rsidR="00193B5F" w:rsidRPr="00A6176F">
        <w:rPr>
          <w:rFonts w:ascii="Times New Roman" w:hAnsi="Times New Roman" w:cs="Times New Roman"/>
          <w:sz w:val="18"/>
          <w:szCs w:val="18"/>
        </w:rPr>
        <w:t>限于篇幅或媒体类型等原因不便编入或无法编入印刷版中的相关材料可以作为在线辅助信息放到相关网站上。在线辅助信息应在正文中提及。</w:t>
      </w:r>
    </w:p>
    <w:p w:rsidR="00D0646C" w:rsidRPr="003153BA" w:rsidRDefault="00D0646C" w:rsidP="003153BA">
      <w:pPr>
        <w:spacing w:line="300" w:lineRule="exact"/>
        <w:ind w:firstLineChars="200" w:firstLine="361"/>
        <w:rPr>
          <w:rFonts w:ascii="Times New Roman" w:eastAsia="黑体" w:hAnsi="Times New Roman" w:cs="Times New Roman"/>
          <w:sz w:val="18"/>
          <w:szCs w:val="18"/>
        </w:rPr>
      </w:pPr>
      <w:r w:rsidRPr="00A6176F">
        <w:rPr>
          <w:rFonts w:ascii="Times New Roman" w:hAnsi="Times New Roman" w:cs="Times New Roman" w:hint="eastAsia"/>
          <w:b/>
          <w:sz w:val="18"/>
          <w:szCs w:val="18"/>
        </w:rPr>
        <w:t>28.</w:t>
      </w:r>
      <w:r w:rsidRPr="00D0646C">
        <w:rPr>
          <w:rFonts w:hint="eastAsia"/>
        </w:rPr>
        <w:t xml:space="preserve"> </w:t>
      </w:r>
      <w:r w:rsidRPr="00D0646C">
        <w:rPr>
          <w:rFonts w:ascii="Times New Roman" w:eastAsia="黑体" w:hAnsi="Times New Roman" w:cs="Times New Roman" w:hint="eastAsia"/>
          <w:sz w:val="18"/>
          <w:szCs w:val="18"/>
        </w:rPr>
        <w:t>关于</w:t>
      </w:r>
      <w:r w:rsidRPr="00D0646C">
        <w:rPr>
          <w:rFonts w:ascii="Times New Roman" w:eastAsia="黑体" w:hAnsi="Times New Roman" w:cs="Times New Roman" w:hint="eastAsia"/>
          <w:sz w:val="18"/>
          <w:szCs w:val="18"/>
        </w:rPr>
        <w:t>AI</w:t>
      </w:r>
      <w:r w:rsidRPr="00D0646C">
        <w:rPr>
          <w:rFonts w:ascii="Times New Roman" w:eastAsia="黑体" w:hAnsi="Times New Roman" w:cs="Times New Roman" w:hint="eastAsia"/>
          <w:b/>
          <w:sz w:val="18"/>
          <w:szCs w:val="18"/>
        </w:rPr>
        <w:t>。</w:t>
      </w:r>
      <w:r w:rsidRPr="00D0646C">
        <w:rPr>
          <w:rFonts w:ascii="Times New Roman" w:eastAsia="宋体" w:hAnsi="Times New Roman" w:cs="Times New Roman" w:hint="eastAsia"/>
          <w:sz w:val="18"/>
          <w:szCs w:val="18"/>
        </w:rPr>
        <w:t>(1)</w:t>
      </w:r>
      <w:r w:rsidRPr="00D0646C">
        <w:rPr>
          <w:rFonts w:ascii="Times New Roman" w:eastAsia="宋体" w:hAnsi="Times New Roman" w:cs="Times New Roman" w:hint="eastAsia"/>
          <w:sz w:val="18"/>
          <w:szCs w:val="18"/>
        </w:rPr>
        <w:t>本刊原则上不接受作者署名中包含</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工具的论文投稿，同时参考文献中也不应包含将</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列为作者的论文。作者必须是能对论文内容的真实性、完整性、科学性等负责的自然人。</w:t>
      </w:r>
      <w:r w:rsidRPr="00D0646C">
        <w:rPr>
          <w:rFonts w:ascii="Times New Roman" w:eastAsia="宋体" w:hAnsi="Times New Roman" w:cs="Times New Roman" w:hint="eastAsia"/>
          <w:sz w:val="18"/>
          <w:szCs w:val="18"/>
        </w:rPr>
        <w:t>(2)</w:t>
      </w:r>
      <w:r w:rsidRPr="00D0646C">
        <w:rPr>
          <w:rFonts w:ascii="Times New Roman" w:eastAsia="宋体" w:hAnsi="Times New Roman" w:cs="Times New Roman" w:hint="eastAsia"/>
          <w:sz w:val="18"/>
          <w:szCs w:val="18"/>
        </w:rPr>
        <w:t>论文写作中如果使用了</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工具和</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生成内容，包括利用</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工具收集和分析数据、制作图片或论文中的图形元素、生成程序算法、文本或进行文字润色等，须在论文的数据来源、方法设计或结语部分明确说明使用了何种</w:t>
      </w:r>
      <w:r w:rsidRPr="00D0646C">
        <w:rPr>
          <w:rFonts w:ascii="Times New Roman" w:eastAsia="宋体" w:hAnsi="Times New Roman" w:cs="Times New Roman" w:hint="eastAsia"/>
          <w:sz w:val="18"/>
          <w:szCs w:val="18"/>
        </w:rPr>
        <w:t>AI</w:t>
      </w:r>
      <w:r w:rsidRPr="00D0646C">
        <w:rPr>
          <w:rFonts w:ascii="Times New Roman" w:eastAsia="宋体" w:hAnsi="Times New Roman" w:cs="Times New Roman" w:hint="eastAsia"/>
          <w:sz w:val="18"/>
          <w:szCs w:val="18"/>
        </w:rPr>
        <w:t>工具、详细使用过程以及其作用和贡献，以便审稿人和编辑部对论文的原创性进行评判。</w:t>
      </w:r>
    </w:p>
    <w:p w:rsidR="00193B5F" w:rsidRPr="00A6176F" w:rsidRDefault="003153BA" w:rsidP="00A6176F">
      <w:pPr>
        <w:spacing w:line="300" w:lineRule="exact"/>
        <w:ind w:firstLineChars="200" w:firstLine="361"/>
        <w:rPr>
          <w:rFonts w:ascii="Times New Roman" w:hAnsi="Times New Roman" w:cs="Times New Roman"/>
          <w:sz w:val="18"/>
          <w:szCs w:val="18"/>
        </w:rPr>
      </w:pPr>
      <w:r>
        <w:rPr>
          <w:rFonts w:ascii="Times New Roman" w:hAnsi="Times New Roman" w:cs="Times New Roman" w:hint="eastAsia"/>
          <w:b/>
          <w:sz w:val="18"/>
          <w:szCs w:val="18"/>
        </w:rPr>
        <w:t>29</w:t>
      </w:r>
      <w:r w:rsidR="00100E16" w:rsidRPr="00A6176F">
        <w:rPr>
          <w:rFonts w:ascii="Times New Roman" w:hAnsi="Times New Roman" w:cs="Times New Roman" w:hint="eastAsia"/>
          <w:b/>
          <w:sz w:val="18"/>
          <w:szCs w:val="18"/>
        </w:rPr>
        <w:t>.</w:t>
      </w:r>
      <w:r w:rsidR="00100E16"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请登录中国水稻科学网站</w:t>
      </w:r>
      <w:r w:rsidR="00193B5F" w:rsidRPr="00A6176F">
        <w:rPr>
          <w:rFonts w:ascii="Times New Roman" w:hAnsi="Times New Roman" w:cs="Times New Roman"/>
          <w:sz w:val="18"/>
          <w:szCs w:val="18"/>
        </w:rPr>
        <w:t>(ht</w:t>
      </w:r>
      <w:r w:rsidR="00E72877" w:rsidRPr="00E72877">
        <w:rPr>
          <w:rFonts w:ascii="Times New Roman" w:hAnsi="Times New Roman" w:cs="Times New Roman"/>
          <w:sz w:val="18"/>
          <w:szCs w:val="18"/>
        </w:rPr>
        <w:t>t</w:t>
      </w:r>
      <w:r w:rsidR="00193B5F" w:rsidRPr="00A6176F">
        <w:rPr>
          <w:rFonts w:ascii="Times New Roman" w:hAnsi="Times New Roman" w:cs="Times New Roman"/>
          <w:sz w:val="18"/>
          <w:szCs w:val="18"/>
        </w:rPr>
        <w:t>p://www</w:t>
      </w:r>
      <w:r w:rsidR="00A6176F"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ricesci</w:t>
      </w:r>
      <w:r w:rsidR="00A6176F" w:rsidRPr="00A6176F">
        <w:rPr>
          <w:rFonts w:ascii="Times New Roman" w:hAnsi="Times New Roman" w:cs="Times New Roman" w:hint="eastAsia"/>
          <w:sz w:val="18"/>
          <w:szCs w:val="18"/>
        </w:rPr>
        <w:t>.</w:t>
      </w:r>
      <w:r w:rsidR="00193B5F" w:rsidRPr="00A6176F">
        <w:rPr>
          <w:rFonts w:ascii="Times New Roman" w:hAnsi="Times New Roman" w:cs="Times New Roman"/>
          <w:sz w:val="18"/>
          <w:szCs w:val="18"/>
        </w:rPr>
        <w:t>cn)</w:t>
      </w:r>
      <w:r w:rsidR="00193B5F" w:rsidRPr="00A6176F">
        <w:rPr>
          <w:rFonts w:ascii="Times New Roman" w:hAnsi="Times New Roman" w:cs="Times New Roman"/>
          <w:sz w:val="18"/>
          <w:szCs w:val="18"/>
        </w:rPr>
        <w:t>在线投稿系统进行投稿。编辑部收到稿件后立即编号</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并给回执</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在</w:t>
      </w:r>
      <w:r w:rsidR="00A6176F" w:rsidRPr="00A6176F">
        <w:rPr>
          <w:rFonts w:ascii="Times New Roman" w:hAnsi="Times New Roman" w:cs="Times New Roman" w:hint="eastAsia"/>
          <w:sz w:val="18"/>
          <w:szCs w:val="18"/>
        </w:rPr>
        <w:t>2</w:t>
      </w:r>
      <w:r w:rsidR="00193B5F" w:rsidRPr="00A6176F">
        <w:rPr>
          <w:rFonts w:ascii="Times New Roman" w:hAnsi="Times New Roman" w:cs="Times New Roman"/>
          <w:sz w:val="18"/>
          <w:szCs w:val="18"/>
        </w:rPr>
        <w:t>个月内尽快告知处理结果</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在此期间稿件不可另投他刊。编辑部有权对来稿作适当文字修改</w:t>
      </w:r>
      <w:r w:rsidR="00193B5F" w:rsidRPr="00A6176F">
        <w:rPr>
          <w:rFonts w:ascii="Times New Roman" w:hAnsi="Times New Roman" w:cs="Times New Roman"/>
          <w:sz w:val="18"/>
          <w:szCs w:val="18"/>
        </w:rPr>
        <w:t>(</w:t>
      </w:r>
      <w:r w:rsidR="00193B5F" w:rsidRPr="00A6176F">
        <w:rPr>
          <w:rFonts w:ascii="Times New Roman" w:hAnsi="Times New Roman" w:cs="Times New Roman"/>
          <w:sz w:val="18"/>
          <w:szCs w:val="18"/>
        </w:rPr>
        <w:t>若不同意修改</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请事先</w:t>
      </w:r>
      <w:r w:rsidR="00D0646C">
        <w:rPr>
          <w:rFonts w:ascii="Times New Roman" w:hAnsi="Times New Roman" w:cs="Times New Roman" w:hint="eastAsia"/>
          <w:sz w:val="18"/>
          <w:szCs w:val="18"/>
        </w:rPr>
        <w:t>申</w:t>
      </w:r>
      <w:r w:rsidR="00193B5F" w:rsidRPr="00A6176F">
        <w:rPr>
          <w:rFonts w:ascii="Times New Roman" w:hAnsi="Times New Roman" w:cs="Times New Roman"/>
          <w:sz w:val="18"/>
          <w:szCs w:val="18"/>
        </w:rPr>
        <w:t>明</w:t>
      </w:r>
      <w:r w:rsidR="00193B5F" w:rsidRPr="00A6176F">
        <w:rPr>
          <w:rFonts w:ascii="Times New Roman" w:hAnsi="Times New Roman" w:cs="Times New Roman"/>
          <w:sz w:val="18"/>
          <w:szCs w:val="18"/>
        </w:rPr>
        <w:t>)</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对文稿原意的修改</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则会提请作者考虑。稿件内容经审稿后尚需修改时</w:t>
      </w:r>
      <w:r w:rsidR="0034595C" w:rsidRPr="00A6176F">
        <w:rPr>
          <w:rFonts w:ascii="Times New Roman" w:hAnsi="Times New Roman" w:cs="Times New Roman"/>
          <w:sz w:val="18"/>
          <w:szCs w:val="18"/>
        </w:rPr>
        <w:t>，</w:t>
      </w:r>
      <w:r w:rsidR="00193B5F" w:rsidRPr="00A6176F">
        <w:rPr>
          <w:rFonts w:ascii="Times New Roman" w:hAnsi="Times New Roman" w:cs="Times New Roman"/>
          <w:sz w:val="18"/>
          <w:szCs w:val="18"/>
        </w:rPr>
        <w:t>则退请作者修改。作者修改时间超过</w:t>
      </w:r>
      <w:r w:rsidR="00A6176F" w:rsidRPr="00A6176F">
        <w:rPr>
          <w:rFonts w:ascii="Times New Roman" w:hAnsi="Times New Roman" w:cs="Times New Roman" w:hint="eastAsia"/>
          <w:sz w:val="18"/>
          <w:szCs w:val="18"/>
        </w:rPr>
        <w:t>2</w:t>
      </w:r>
      <w:r w:rsidR="00193B5F" w:rsidRPr="00A6176F">
        <w:rPr>
          <w:rFonts w:ascii="Times New Roman" w:hAnsi="Times New Roman" w:cs="Times New Roman"/>
          <w:sz w:val="18"/>
          <w:szCs w:val="18"/>
        </w:rPr>
        <w:t>个月者按新稿重新登记收稿日期。</w:t>
      </w:r>
    </w:p>
    <w:p w:rsidR="00A6176F" w:rsidRDefault="00100E16" w:rsidP="003153BA">
      <w:pPr>
        <w:spacing w:line="300" w:lineRule="exact"/>
        <w:ind w:leftChars="50" w:left="105" w:firstLineChars="150" w:firstLine="271"/>
        <w:rPr>
          <w:rFonts w:ascii="Times New Roman" w:hAnsi="Times New Roman" w:cs="Times New Roman"/>
          <w:sz w:val="18"/>
          <w:szCs w:val="18"/>
        </w:rPr>
      </w:pPr>
      <w:r w:rsidRPr="00A6176F">
        <w:rPr>
          <w:rFonts w:ascii="Times New Roman" w:hAnsi="Times New Roman" w:cs="Times New Roman" w:hint="eastAsia"/>
          <w:b/>
          <w:sz w:val="18"/>
          <w:szCs w:val="18"/>
        </w:rPr>
        <w:t>3</w:t>
      </w:r>
      <w:r w:rsidR="00BE54C2">
        <w:rPr>
          <w:rFonts w:ascii="Times New Roman" w:hAnsi="Times New Roman" w:cs="Times New Roman" w:hint="eastAsia"/>
          <w:b/>
          <w:sz w:val="18"/>
          <w:szCs w:val="18"/>
        </w:rPr>
        <w:t>0</w:t>
      </w:r>
      <w:r w:rsidRPr="00A6176F">
        <w:rPr>
          <w:rFonts w:ascii="Times New Roman" w:hAnsi="Times New Roman" w:cs="Times New Roman" w:hint="eastAsia"/>
          <w:b/>
          <w:sz w:val="18"/>
          <w:szCs w:val="18"/>
        </w:rPr>
        <w:t>.</w:t>
      </w:r>
      <w:r w:rsidRPr="00A6176F">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编辑部地址</w:t>
      </w:r>
      <w:r w:rsidR="00193B5F" w:rsidRPr="00A6176F">
        <w:rPr>
          <w:rFonts w:ascii="Times New Roman" w:hAnsi="Times New Roman" w:cs="Times New Roman"/>
          <w:sz w:val="18"/>
          <w:szCs w:val="18"/>
        </w:rPr>
        <w:t>:</w:t>
      </w:r>
      <w:r w:rsidR="007B1AD6">
        <w:rPr>
          <w:rFonts w:ascii="Times New Roman" w:hAnsi="Times New Roman" w:cs="Times New Roman" w:hint="eastAsia"/>
          <w:sz w:val="18"/>
          <w:szCs w:val="18"/>
        </w:rPr>
        <w:t xml:space="preserve"> </w:t>
      </w:r>
      <w:r w:rsidR="00E72877">
        <w:rPr>
          <w:rFonts w:ascii="Times New Roman" w:hAnsi="Times New Roman" w:cs="Times New Roman" w:hint="eastAsia"/>
          <w:sz w:val="18"/>
          <w:szCs w:val="18"/>
        </w:rPr>
        <w:t>311401</w:t>
      </w:r>
      <w:r w:rsidR="00193B5F" w:rsidRPr="00A6176F">
        <w:rPr>
          <w:rFonts w:ascii="Times New Roman" w:hAnsi="Times New Roman" w:cs="Times New Roman"/>
          <w:sz w:val="18"/>
          <w:szCs w:val="18"/>
        </w:rPr>
        <w:t>浙江省杭州市</w:t>
      </w:r>
      <w:r w:rsidR="00A6176F" w:rsidRPr="00A6176F">
        <w:rPr>
          <w:rFonts w:ascii="Times New Roman" w:hAnsi="Times New Roman" w:cs="Times New Roman" w:hint="eastAsia"/>
          <w:sz w:val="18"/>
          <w:szCs w:val="18"/>
        </w:rPr>
        <w:t>富阳区水稻所</w:t>
      </w:r>
      <w:r w:rsidR="00193B5F" w:rsidRPr="00A6176F">
        <w:rPr>
          <w:rFonts w:ascii="Times New Roman" w:hAnsi="Times New Roman" w:cs="Times New Roman"/>
          <w:sz w:val="18"/>
          <w:szCs w:val="18"/>
        </w:rPr>
        <w:t>路</w:t>
      </w:r>
      <w:r w:rsidR="00A6176F" w:rsidRPr="00A6176F">
        <w:rPr>
          <w:rFonts w:ascii="Times New Roman" w:hAnsi="Times New Roman" w:cs="Times New Roman" w:hint="eastAsia"/>
          <w:sz w:val="18"/>
          <w:szCs w:val="18"/>
        </w:rPr>
        <w:t>28</w:t>
      </w:r>
      <w:r w:rsidR="00193B5F" w:rsidRPr="00A6176F">
        <w:rPr>
          <w:rFonts w:ascii="Times New Roman" w:hAnsi="Times New Roman" w:cs="Times New Roman"/>
          <w:sz w:val="18"/>
          <w:szCs w:val="18"/>
        </w:rPr>
        <w:t>号</w:t>
      </w:r>
      <w:r w:rsidR="007B1AD6">
        <w:rPr>
          <w:rFonts w:ascii="Times New Roman" w:hAnsi="Times New Roman" w:cs="Times New Roman" w:hint="eastAsia"/>
          <w:sz w:val="18"/>
          <w:szCs w:val="18"/>
        </w:rPr>
        <w:t xml:space="preserve"> </w:t>
      </w:r>
      <w:r w:rsidR="00193B5F" w:rsidRPr="00A6176F">
        <w:rPr>
          <w:rFonts w:ascii="Times New Roman" w:hAnsi="Times New Roman" w:cs="Times New Roman"/>
          <w:sz w:val="18"/>
          <w:szCs w:val="18"/>
        </w:rPr>
        <w:t>中国水稻研究所内《中国水稻科学》编辑部</w:t>
      </w:r>
      <w:r w:rsidR="00E72877">
        <w:rPr>
          <w:rFonts w:ascii="Times New Roman" w:hAnsi="Times New Roman" w:cs="Times New Roman" w:hint="eastAsia"/>
          <w:sz w:val="18"/>
          <w:szCs w:val="18"/>
        </w:rPr>
        <w:t>；</w:t>
      </w:r>
      <w:r w:rsidR="00193B5F" w:rsidRPr="00A6176F">
        <w:rPr>
          <w:rFonts w:ascii="Times New Roman" w:hAnsi="Times New Roman" w:cs="Times New Roman"/>
          <w:sz w:val="18"/>
          <w:szCs w:val="18"/>
        </w:rPr>
        <w:t>电话</w:t>
      </w:r>
      <w:r w:rsidR="00E72877" w:rsidRPr="00A6176F">
        <w:rPr>
          <w:rFonts w:ascii="Times New Roman" w:hAnsi="Times New Roman" w:cs="Times New Roman"/>
          <w:sz w:val="18"/>
          <w:szCs w:val="18"/>
        </w:rPr>
        <w:t>:</w:t>
      </w:r>
      <w:r w:rsidR="00E72877">
        <w:rPr>
          <w:rFonts w:ascii="Times New Roman" w:hAnsi="Times New Roman" w:cs="Times New Roman" w:hint="eastAsia"/>
          <w:sz w:val="18"/>
          <w:szCs w:val="18"/>
        </w:rPr>
        <w:t xml:space="preserve"> </w:t>
      </w:r>
      <w:r w:rsidR="00A6176F" w:rsidRPr="00A6176F">
        <w:rPr>
          <w:rFonts w:ascii="Times New Roman" w:hAnsi="Times New Roman" w:cs="Times New Roman" w:hint="eastAsia"/>
          <w:sz w:val="18"/>
          <w:szCs w:val="18"/>
        </w:rPr>
        <w:t>0571-63370278</w:t>
      </w:r>
      <w:r w:rsidR="0047760D" w:rsidRPr="00A6176F">
        <w:rPr>
          <w:rFonts w:ascii="Times New Roman" w:hAnsi="Times New Roman" w:cs="Times New Roman"/>
          <w:sz w:val="18"/>
          <w:szCs w:val="18"/>
        </w:rPr>
        <w:t>；</w:t>
      </w:r>
      <w:r w:rsidR="003153BA">
        <w:rPr>
          <w:rFonts w:ascii="Times New Roman" w:hAnsi="Times New Roman" w:cs="Times New Roman" w:hint="eastAsia"/>
          <w:sz w:val="18"/>
          <w:szCs w:val="18"/>
        </w:rPr>
        <w:t>e</w:t>
      </w:r>
      <w:r w:rsidR="00193B5F" w:rsidRPr="00A6176F">
        <w:rPr>
          <w:rFonts w:ascii="Times New Roman" w:hAnsi="Times New Roman" w:cs="Times New Roman"/>
          <w:sz w:val="18"/>
          <w:szCs w:val="18"/>
        </w:rPr>
        <w:t>mail:</w:t>
      </w:r>
      <w:r w:rsidR="00A6176F" w:rsidRPr="00A6176F">
        <w:rPr>
          <w:rFonts w:ascii="Times New Roman" w:hAnsi="Times New Roman" w:cs="Times New Roman" w:hint="eastAsia"/>
          <w:sz w:val="18"/>
          <w:szCs w:val="18"/>
        </w:rPr>
        <w:t xml:space="preserve"> </w:t>
      </w:r>
      <w:r w:rsidR="00E72877" w:rsidRPr="00E72877">
        <w:rPr>
          <w:rFonts w:ascii="Times New Roman" w:hAnsi="Times New Roman" w:cs="Times New Roman"/>
          <w:sz w:val="18"/>
          <w:szCs w:val="18"/>
        </w:rPr>
        <w:t>cjrs@</w:t>
      </w:r>
      <w:r w:rsidR="00E72877" w:rsidRPr="00E72877">
        <w:rPr>
          <w:rFonts w:ascii="Times New Roman" w:hAnsi="Times New Roman" w:cs="Times New Roman" w:hint="eastAsia"/>
          <w:sz w:val="18"/>
          <w:szCs w:val="18"/>
        </w:rPr>
        <w:t>263.</w:t>
      </w:r>
      <w:r w:rsidR="00E72877" w:rsidRPr="00E72877">
        <w:rPr>
          <w:rFonts w:ascii="Times New Roman" w:hAnsi="Times New Roman" w:cs="Times New Roman"/>
          <w:sz w:val="18"/>
          <w:szCs w:val="18"/>
        </w:rPr>
        <w:t>net</w:t>
      </w:r>
      <w:r w:rsidR="00E72877" w:rsidRPr="00E72877">
        <w:rPr>
          <w:rFonts w:ascii="Times New Roman" w:hAnsi="Times New Roman" w:cs="Times New Roman"/>
          <w:sz w:val="18"/>
          <w:szCs w:val="18"/>
        </w:rPr>
        <w:t>；</w:t>
      </w:r>
      <w:r w:rsidR="00E72877" w:rsidRPr="00E72877">
        <w:rPr>
          <w:rFonts w:ascii="Times New Roman" w:hAnsi="Times New Roman" w:cs="Times New Roman" w:hint="eastAsia"/>
          <w:sz w:val="18"/>
          <w:szCs w:val="18"/>
        </w:rPr>
        <w:t>sdkx278@qq.com</w:t>
      </w:r>
      <w:r w:rsidR="00E72877">
        <w:rPr>
          <w:rFonts w:ascii="Times New Roman" w:hAnsi="Times New Roman" w:cs="Times New Roman" w:hint="eastAsia"/>
          <w:sz w:val="18"/>
          <w:szCs w:val="18"/>
        </w:rPr>
        <w:t xml:space="preserve">; </w:t>
      </w:r>
      <w:r w:rsidR="003153BA" w:rsidRPr="003153BA">
        <w:rPr>
          <w:rFonts w:ascii="Times New Roman" w:hAnsi="Times New Roman" w:cs="Times New Roman"/>
          <w:sz w:val="18"/>
          <w:szCs w:val="18"/>
        </w:rPr>
        <w:t>ht</w:t>
      </w:r>
      <w:r w:rsidR="003153BA" w:rsidRPr="003153BA">
        <w:rPr>
          <w:rFonts w:ascii="Times New Roman" w:hAnsi="Times New Roman" w:cs="Times New Roman" w:hint="eastAsia"/>
          <w:sz w:val="18"/>
          <w:szCs w:val="18"/>
        </w:rPr>
        <w:t>t</w:t>
      </w:r>
      <w:r w:rsidR="003153BA" w:rsidRPr="003153BA">
        <w:rPr>
          <w:rFonts w:ascii="Times New Roman" w:hAnsi="Times New Roman" w:cs="Times New Roman"/>
          <w:sz w:val="18"/>
          <w:szCs w:val="18"/>
        </w:rPr>
        <w:t>p://www</w:t>
      </w:r>
      <w:r w:rsidR="003153BA" w:rsidRPr="003153BA">
        <w:rPr>
          <w:rFonts w:ascii="Times New Roman" w:hAnsi="Times New Roman" w:cs="Times New Roman" w:hint="eastAsia"/>
          <w:sz w:val="18"/>
          <w:szCs w:val="18"/>
        </w:rPr>
        <w:t>.</w:t>
      </w:r>
      <w:r w:rsidR="003153BA" w:rsidRPr="003153BA">
        <w:rPr>
          <w:rFonts w:ascii="Times New Roman" w:hAnsi="Times New Roman" w:cs="Times New Roman"/>
          <w:sz w:val="18"/>
          <w:szCs w:val="18"/>
        </w:rPr>
        <w:t>ricesci</w:t>
      </w:r>
      <w:r w:rsidR="003153BA" w:rsidRPr="003153BA">
        <w:rPr>
          <w:rFonts w:ascii="Times New Roman" w:hAnsi="Times New Roman" w:cs="Times New Roman" w:hint="eastAsia"/>
          <w:sz w:val="18"/>
          <w:szCs w:val="18"/>
        </w:rPr>
        <w:t>.</w:t>
      </w:r>
      <w:r w:rsidR="003153BA" w:rsidRPr="003153BA">
        <w:rPr>
          <w:rFonts w:ascii="Times New Roman" w:hAnsi="Times New Roman" w:cs="Times New Roman"/>
          <w:sz w:val="18"/>
          <w:szCs w:val="18"/>
        </w:rPr>
        <w:t>cn</w:t>
      </w:r>
      <w:r w:rsidR="00193B5F" w:rsidRPr="00A6176F">
        <w:rPr>
          <w:rFonts w:ascii="Times New Roman" w:hAnsi="Times New Roman" w:cs="Times New Roman"/>
          <w:sz w:val="18"/>
          <w:szCs w:val="18"/>
        </w:rPr>
        <w:t>。</w:t>
      </w:r>
    </w:p>
    <w:p w:rsidR="003153BA" w:rsidRDefault="003153BA" w:rsidP="003153BA">
      <w:pPr>
        <w:spacing w:line="300" w:lineRule="exact"/>
        <w:ind w:leftChars="50" w:left="105" w:firstLineChars="150" w:firstLine="270"/>
        <w:rPr>
          <w:rFonts w:ascii="Times New Roman" w:hAnsi="Times New Roman" w:cs="Times New Roman"/>
          <w:sz w:val="18"/>
          <w:szCs w:val="18"/>
        </w:rPr>
        <w:sectPr w:rsidR="003153BA" w:rsidSect="003153BA">
          <w:type w:val="continuous"/>
          <w:pgSz w:w="11906" w:h="16838"/>
          <w:pgMar w:top="1871" w:right="1134" w:bottom="1361" w:left="1134" w:header="1247" w:footer="992" w:gutter="0"/>
          <w:pgNumType w:fmt="upperRoman"/>
          <w:cols w:num="2" w:space="425"/>
          <w:docGrid w:type="lines" w:linePitch="312"/>
        </w:sectPr>
      </w:pPr>
    </w:p>
    <w:p w:rsidR="003153BA" w:rsidRPr="003153BA" w:rsidRDefault="003153BA" w:rsidP="003153BA">
      <w:pPr>
        <w:spacing w:line="300" w:lineRule="exact"/>
        <w:ind w:leftChars="50" w:left="105" w:firstLineChars="150" w:firstLine="270"/>
        <w:rPr>
          <w:rFonts w:ascii="Times New Roman" w:hAnsi="Times New Roman" w:cs="Times New Roman"/>
          <w:sz w:val="18"/>
          <w:szCs w:val="18"/>
        </w:rPr>
      </w:pPr>
    </w:p>
    <w:sectPr w:rsidR="003153BA" w:rsidRPr="003153BA" w:rsidSect="003153BA">
      <w:type w:val="continuous"/>
      <w:pgSz w:w="11906" w:h="16838"/>
      <w:pgMar w:top="1871" w:right="1134" w:bottom="1361" w:left="1134" w:header="1247" w:footer="992" w:gutter="0"/>
      <w:pgNumType w:fmt="upperRoman"/>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2C38" w:rsidRDefault="00432C38" w:rsidP="00193B5F">
      <w:r>
        <w:separator/>
      </w:r>
    </w:p>
  </w:endnote>
  <w:endnote w:type="continuationSeparator" w:id="0">
    <w:p w:rsidR="00432C38" w:rsidRDefault="00432C38" w:rsidP="00193B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Default="003F0F09">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Default="003F0F09">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Default="003F0F0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2C38" w:rsidRDefault="00432C38" w:rsidP="00193B5F">
      <w:r>
        <w:separator/>
      </w:r>
    </w:p>
  </w:footnote>
  <w:footnote w:type="continuationSeparator" w:id="0">
    <w:p w:rsidR="00432C38" w:rsidRDefault="00432C38" w:rsidP="00193B5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Pr="003F0F09" w:rsidRDefault="003F0F09" w:rsidP="003F0F09">
    <w:pPr>
      <w:pStyle w:val="a3"/>
      <w:pBdr>
        <w:bottom w:val="none" w:sz="0" w:space="0" w:color="auto"/>
      </w:pBdr>
      <w:jc w:val="left"/>
      <w:rPr>
        <w:rFonts w:ascii="Times New Roman" w:hAnsi="Times New Roman" w:cs="Times New Roman"/>
        <w:sz w:val="16"/>
        <w:szCs w:val="16"/>
      </w:rPr>
    </w:pPr>
    <w:r w:rsidRPr="003F0F09">
      <w:rPr>
        <w:rFonts w:ascii="Times New Roman" w:hAnsi="Times New Roman" w:cs="Times New Roman"/>
        <w:sz w:val="16"/>
        <w:szCs w:val="16"/>
      </w:rPr>
      <w:fldChar w:fldCharType="begin"/>
    </w:r>
    <w:r w:rsidRPr="003F0F09">
      <w:rPr>
        <w:rFonts w:ascii="Times New Roman" w:hAnsi="Times New Roman" w:cs="Times New Roman"/>
        <w:sz w:val="16"/>
        <w:szCs w:val="16"/>
      </w:rPr>
      <w:instrText>PAGE   \* MERGEFORMAT</w:instrText>
    </w:r>
    <w:r w:rsidRPr="003F0F09">
      <w:rPr>
        <w:rFonts w:ascii="Times New Roman" w:hAnsi="Times New Roman" w:cs="Times New Roman"/>
        <w:sz w:val="16"/>
        <w:szCs w:val="16"/>
      </w:rPr>
      <w:fldChar w:fldCharType="separate"/>
    </w:r>
    <w:r w:rsidR="00BE54C2" w:rsidRPr="00BE54C2">
      <w:rPr>
        <w:rFonts w:ascii="Times New Roman" w:hAnsi="Times New Roman" w:cs="Times New Roman"/>
        <w:noProof/>
        <w:sz w:val="16"/>
        <w:szCs w:val="16"/>
        <w:lang w:val="zh-CN"/>
      </w:rPr>
      <w:t>II</w:t>
    </w:r>
    <w:r w:rsidRPr="003F0F09">
      <w:rPr>
        <w:rFonts w:ascii="Times New Roman" w:hAnsi="Times New Roman" w:cs="Times New Roman"/>
        <w:sz w:val="16"/>
        <w:szCs w:val="16"/>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Pr="003F0F09" w:rsidRDefault="003F0F09" w:rsidP="003F0F09">
    <w:pPr>
      <w:pStyle w:val="a3"/>
      <w:pBdr>
        <w:bottom w:val="none" w:sz="0" w:space="0" w:color="auto"/>
      </w:pBdr>
      <w:jc w:val="left"/>
      <w:rPr>
        <w:rFonts w:ascii="Times New Roman" w:hAnsi="Times New Roman" w:cs="Times New Roman"/>
        <w:sz w:val="16"/>
        <w:szCs w:val="16"/>
      </w:rPr>
    </w:pPr>
    <w:r w:rsidRPr="003F0F09">
      <w:rPr>
        <w:rFonts w:ascii="Times New Roman" w:hAnsi="Times New Roman" w:cs="Times New Roman"/>
        <w:sz w:val="16"/>
        <w:szCs w:val="16"/>
      </w:rPr>
      <w:fldChar w:fldCharType="begin"/>
    </w:r>
    <w:r w:rsidRPr="003F0F09">
      <w:rPr>
        <w:rFonts w:ascii="Times New Roman" w:hAnsi="Times New Roman" w:cs="Times New Roman"/>
        <w:sz w:val="16"/>
        <w:szCs w:val="16"/>
      </w:rPr>
      <w:instrText>PAGE   \* MERGEFORMAT</w:instrText>
    </w:r>
    <w:r w:rsidRPr="003F0F09">
      <w:rPr>
        <w:rFonts w:ascii="Times New Roman" w:hAnsi="Times New Roman" w:cs="Times New Roman"/>
        <w:sz w:val="16"/>
        <w:szCs w:val="16"/>
      </w:rPr>
      <w:fldChar w:fldCharType="separate"/>
    </w:r>
    <w:r w:rsidR="003153BA" w:rsidRPr="003153BA">
      <w:rPr>
        <w:rFonts w:ascii="Times New Roman" w:hAnsi="Times New Roman" w:cs="Times New Roman"/>
        <w:noProof/>
        <w:sz w:val="16"/>
        <w:szCs w:val="16"/>
        <w:lang w:val="zh-CN"/>
      </w:rPr>
      <w:t>3</w:t>
    </w:r>
    <w:r w:rsidRPr="003F0F09">
      <w:rPr>
        <w:rFonts w:ascii="Times New Roman" w:hAnsi="Times New Roman" w:cs="Times New Roman"/>
        <w:sz w:val="16"/>
        <w:szCs w:val="16"/>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F09" w:rsidRPr="003F0F09" w:rsidRDefault="003F0F09" w:rsidP="003F0F09">
    <w:pPr>
      <w:pStyle w:val="a3"/>
      <w:pBdr>
        <w:bottom w:val="none" w:sz="0" w:space="0" w:color="auto"/>
      </w:pBdr>
      <w:jc w:val="right"/>
      <w:rPr>
        <w:rFonts w:ascii="Times New Roman" w:hAnsi="Times New Roman" w:cs="Times New Roman"/>
        <w:sz w:val="16"/>
        <w:szCs w:val="16"/>
      </w:rPr>
    </w:pPr>
    <w:r w:rsidRPr="003F0F09">
      <w:rPr>
        <w:rFonts w:ascii="Times New Roman" w:hAnsi="Times New Roman" w:cs="Times New Roman"/>
        <w:sz w:val="16"/>
        <w:szCs w:val="16"/>
      </w:rPr>
      <w:fldChar w:fldCharType="begin"/>
    </w:r>
    <w:r w:rsidRPr="003F0F09">
      <w:rPr>
        <w:rFonts w:ascii="Times New Roman" w:hAnsi="Times New Roman" w:cs="Times New Roman"/>
        <w:sz w:val="16"/>
        <w:szCs w:val="16"/>
      </w:rPr>
      <w:instrText>PAGE   \* MERGEFORMAT</w:instrText>
    </w:r>
    <w:r w:rsidRPr="003F0F09">
      <w:rPr>
        <w:rFonts w:ascii="Times New Roman" w:hAnsi="Times New Roman" w:cs="Times New Roman"/>
        <w:sz w:val="16"/>
        <w:szCs w:val="16"/>
      </w:rPr>
      <w:fldChar w:fldCharType="separate"/>
    </w:r>
    <w:r w:rsidR="00010928" w:rsidRPr="00010928">
      <w:rPr>
        <w:rFonts w:ascii="Times New Roman" w:hAnsi="Times New Roman" w:cs="Times New Roman"/>
        <w:noProof/>
        <w:sz w:val="16"/>
        <w:szCs w:val="16"/>
        <w:lang w:val="zh-CN"/>
      </w:rPr>
      <w:t>I</w:t>
    </w:r>
    <w:r w:rsidRPr="003F0F09">
      <w:rPr>
        <w:rFonts w:ascii="Times New Roman" w:hAnsi="Times New Roman" w:cs="Times New Roman"/>
        <w:sz w:val="16"/>
        <w:szCs w:val="16"/>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3C8"/>
    <w:rsid w:val="00010928"/>
    <w:rsid w:val="00053DBF"/>
    <w:rsid w:val="000904C2"/>
    <w:rsid w:val="000B6457"/>
    <w:rsid w:val="00100E16"/>
    <w:rsid w:val="00121F05"/>
    <w:rsid w:val="00193082"/>
    <w:rsid w:val="00193B5F"/>
    <w:rsid w:val="001F6247"/>
    <w:rsid w:val="002913CC"/>
    <w:rsid w:val="00291F79"/>
    <w:rsid w:val="002C227E"/>
    <w:rsid w:val="003153BA"/>
    <w:rsid w:val="003162A5"/>
    <w:rsid w:val="00320D50"/>
    <w:rsid w:val="0032306B"/>
    <w:rsid w:val="0034595C"/>
    <w:rsid w:val="00386AC4"/>
    <w:rsid w:val="003F0F09"/>
    <w:rsid w:val="003F49B5"/>
    <w:rsid w:val="00432C38"/>
    <w:rsid w:val="0047760D"/>
    <w:rsid w:val="004866E9"/>
    <w:rsid w:val="0051733F"/>
    <w:rsid w:val="00530427"/>
    <w:rsid w:val="005546BC"/>
    <w:rsid w:val="00606107"/>
    <w:rsid w:val="007A61B7"/>
    <w:rsid w:val="007B1AD6"/>
    <w:rsid w:val="007C0809"/>
    <w:rsid w:val="00817D6E"/>
    <w:rsid w:val="009B77A6"/>
    <w:rsid w:val="00A60BE1"/>
    <w:rsid w:val="00A6176F"/>
    <w:rsid w:val="00A61CA6"/>
    <w:rsid w:val="00A85A9F"/>
    <w:rsid w:val="00A913C8"/>
    <w:rsid w:val="00AE5F5E"/>
    <w:rsid w:val="00BE54C2"/>
    <w:rsid w:val="00BF5028"/>
    <w:rsid w:val="00D00904"/>
    <w:rsid w:val="00D0646C"/>
    <w:rsid w:val="00D631AE"/>
    <w:rsid w:val="00DE7689"/>
    <w:rsid w:val="00E72877"/>
    <w:rsid w:val="00EE11EE"/>
    <w:rsid w:val="00FA4B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CC39265C-6AA0-447E-9BDB-FFF3AF02A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93B5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193B5F"/>
    <w:rPr>
      <w:sz w:val="18"/>
      <w:szCs w:val="18"/>
    </w:rPr>
  </w:style>
  <w:style w:type="paragraph" w:styleId="a5">
    <w:name w:val="footer"/>
    <w:basedOn w:val="a"/>
    <w:link w:val="a6"/>
    <w:uiPriority w:val="99"/>
    <w:unhideWhenUsed/>
    <w:rsid w:val="00193B5F"/>
    <w:pPr>
      <w:tabs>
        <w:tab w:val="center" w:pos="4153"/>
        <w:tab w:val="right" w:pos="8306"/>
      </w:tabs>
      <w:snapToGrid w:val="0"/>
      <w:jc w:val="left"/>
    </w:pPr>
    <w:rPr>
      <w:sz w:val="18"/>
      <w:szCs w:val="18"/>
    </w:rPr>
  </w:style>
  <w:style w:type="character" w:customStyle="1" w:styleId="a6">
    <w:name w:val="页脚 字符"/>
    <w:basedOn w:val="a0"/>
    <w:link w:val="a5"/>
    <w:uiPriority w:val="99"/>
    <w:rsid w:val="00193B5F"/>
    <w:rPr>
      <w:sz w:val="18"/>
      <w:szCs w:val="18"/>
    </w:rPr>
  </w:style>
  <w:style w:type="character" w:styleId="a7">
    <w:name w:val="Hyperlink"/>
    <w:basedOn w:val="a0"/>
    <w:uiPriority w:val="99"/>
    <w:unhideWhenUsed/>
    <w:rsid w:val="00E728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612</Words>
  <Characters>3493</Characters>
  <Application>Microsoft Office Word</Application>
  <DocSecurity>0</DocSecurity>
  <Lines>29</Lines>
  <Paragraphs>8</Paragraphs>
  <ScaleCrop>false</ScaleCrop>
  <Company>ITianKong.Com</Company>
  <LinksUpToDate>false</LinksUpToDate>
  <CharactersWithSpaces>4097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SkyUser</dc:creator>
  <cp:lastModifiedBy>user</cp:lastModifiedBy>
  <cp:revision>10</cp:revision>
  <cp:lastPrinted>2017-12-29T04:53:00Z</cp:lastPrinted>
  <dcterms:created xsi:type="dcterms:W3CDTF">2019-11-13T03:09:00Z</dcterms:created>
  <dcterms:modified xsi:type="dcterms:W3CDTF">2026-01-26T06:47:00Z</dcterms:modified>
</cp:coreProperties>
</file>